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002349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2A61" w:rsidRDefault="00072A61" w:rsidP="00072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4F6D" w:rsidRDefault="00E54F6D" w:rsidP="00E54F6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4F6D" w:rsidRPr="005A30BE" w:rsidRDefault="00E54F6D" w:rsidP="00E54F6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A21D6">
        <w:rPr>
          <w:color w:val="000000"/>
          <w:sz w:val="28"/>
          <w:szCs w:val="28"/>
        </w:rPr>
        <w:t xml:space="preserve">от </w:t>
      </w:r>
      <w:r w:rsidR="00DF24B9">
        <w:rPr>
          <w:color w:val="000000"/>
          <w:sz w:val="28"/>
          <w:szCs w:val="28"/>
        </w:rPr>
        <w:t xml:space="preserve">09 </w:t>
      </w:r>
      <w:r>
        <w:rPr>
          <w:color w:val="000000"/>
          <w:sz w:val="28"/>
          <w:szCs w:val="28"/>
        </w:rPr>
        <w:t>января 2018</w:t>
      </w:r>
      <w:r w:rsidRPr="003A21D6">
        <w:rPr>
          <w:color w:val="000000"/>
          <w:sz w:val="28"/>
          <w:szCs w:val="28"/>
        </w:rPr>
        <w:t xml:space="preserve"> года № </w:t>
      </w:r>
      <w:r w:rsidR="00DF24B9">
        <w:rPr>
          <w:color w:val="000000"/>
          <w:sz w:val="28"/>
          <w:szCs w:val="28"/>
        </w:rPr>
        <w:t>80</w:t>
      </w:r>
    </w:p>
    <w:p w:rsidR="00E54F6D" w:rsidRDefault="00AD2EB2" w:rsidP="00E54F6D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AD2EB2" w:rsidRDefault="00AD2EB2" w:rsidP="00E54F6D">
      <w:pPr>
        <w:ind w:right="4393"/>
        <w:jc w:val="both"/>
        <w:rPr>
          <w:sz w:val="28"/>
          <w:szCs w:val="28"/>
        </w:rPr>
      </w:pPr>
    </w:p>
    <w:p w:rsidR="00E54F6D" w:rsidRDefault="00E54F6D" w:rsidP="00E54F6D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Положении «О проверке </w:t>
      </w:r>
      <w:r w:rsidRPr="0007633D">
        <w:rPr>
          <w:sz w:val="28"/>
          <w:szCs w:val="28"/>
        </w:rPr>
        <w:t xml:space="preserve">достоверности и полноты сведений о доходах, </w:t>
      </w:r>
      <w:r>
        <w:rPr>
          <w:sz w:val="28"/>
          <w:szCs w:val="28"/>
        </w:rPr>
        <w:t xml:space="preserve">расходах, </w:t>
      </w:r>
      <w:r w:rsidRPr="0007633D">
        <w:rPr>
          <w:sz w:val="28"/>
          <w:szCs w:val="28"/>
        </w:rPr>
        <w:t>об имуществе и обязательствах имуществе</w:t>
      </w:r>
      <w:r>
        <w:rPr>
          <w:sz w:val="28"/>
          <w:szCs w:val="28"/>
        </w:rPr>
        <w:t>нного характера, представляемых гражданами, претендующими на замещение муниципальной должности, и лицами замещающими (занимающими) муниципальные должности Архангельского сельского поселения, а также соблюдения ограничений и запретов установленных законодательством Российской Федерации»</w:t>
      </w:r>
    </w:p>
    <w:p w:rsidR="00E54F6D" w:rsidRDefault="00E54F6D" w:rsidP="00E54F6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Default="00E54F6D" w:rsidP="00E54F6D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Pr="00290AD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Челябинской области от 29 января </w:t>
      </w:r>
      <w:r w:rsidRPr="00290ADA">
        <w:rPr>
          <w:rFonts w:ascii="Times New Roman" w:eastAsiaTheme="minorHAnsi" w:hAnsi="Times New Roman" w:cs="Times New Roman"/>
          <w:sz w:val="28"/>
          <w:szCs w:val="28"/>
          <w:lang w:eastAsia="en-US"/>
        </w:rPr>
        <w:t>2009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N 353-ЗО «</w:t>
      </w:r>
      <w:r w:rsidRPr="00290AD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 в Челябинской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области»,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Архангельского сельского поселения </w:t>
      </w:r>
    </w:p>
    <w:p w:rsidR="00E54F6D" w:rsidRDefault="00E54F6D" w:rsidP="00E54F6D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Pr="00E54F6D" w:rsidRDefault="00E54F6D" w:rsidP="00E54F6D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F6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54F6D" w:rsidRPr="00E54F6D" w:rsidRDefault="00E54F6D" w:rsidP="00E54F6D">
      <w:pPr>
        <w:jc w:val="both"/>
        <w:rPr>
          <w:b/>
          <w:sz w:val="28"/>
          <w:szCs w:val="28"/>
        </w:rPr>
      </w:pPr>
    </w:p>
    <w:p w:rsidR="00E54F6D" w:rsidRDefault="00E54F6D" w:rsidP="00E54F6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633D">
        <w:rPr>
          <w:sz w:val="28"/>
          <w:szCs w:val="28"/>
        </w:rPr>
        <w:t xml:space="preserve">. Утвердить </w:t>
      </w:r>
      <w:hyperlink w:anchor="P119" w:history="1">
        <w:r w:rsidRPr="00266089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«О проверке </w:t>
      </w:r>
      <w:r w:rsidRPr="0007633D">
        <w:rPr>
          <w:sz w:val="28"/>
          <w:szCs w:val="28"/>
        </w:rPr>
        <w:t xml:space="preserve">достоверности и полноты сведений о доходах, </w:t>
      </w:r>
      <w:r>
        <w:rPr>
          <w:sz w:val="28"/>
          <w:szCs w:val="28"/>
        </w:rPr>
        <w:t xml:space="preserve">расходах, об имуществе и </w:t>
      </w:r>
      <w:r w:rsidRPr="0007633D">
        <w:rPr>
          <w:sz w:val="28"/>
          <w:szCs w:val="28"/>
        </w:rPr>
        <w:t>обязательствах имущественного характера,</w:t>
      </w:r>
      <w:r>
        <w:rPr>
          <w:sz w:val="28"/>
          <w:szCs w:val="28"/>
        </w:rPr>
        <w:t xml:space="preserve"> представляемых гражданами, претендующими на замещение муниципальной должности, и лицами замещающими (занимающими) муниципальные должности Архангельского сельского поселения, а также соблюдения </w:t>
      </w:r>
      <w:r>
        <w:rPr>
          <w:sz w:val="28"/>
          <w:szCs w:val="28"/>
        </w:rPr>
        <w:lastRenderedPageBreak/>
        <w:t>ограничений и запретов, установленных законодательством Российской Федерации»</w:t>
      </w:r>
      <w:r w:rsidRPr="0007633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07633D">
        <w:rPr>
          <w:sz w:val="28"/>
          <w:szCs w:val="28"/>
        </w:rPr>
        <w:t>).</w:t>
      </w:r>
    </w:p>
    <w:p w:rsidR="00E54F6D" w:rsidRDefault="00E54F6D" w:rsidP="00E54F6D">
      <w:pPr>
        <w:jc w:val="both"/>
        <w:rPr>
          <w:sz w:val="28"/>
          <w:szCs w:val="28"/>
        </w:rPr>
      </w:pPr>
    </w:p>
    <w:p w:rsidR="00E54F6D" w:rsidRDefault="00E54F6D" w:rsidP="00E54F6D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«О Комиссии администрации Архангельского 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и лицами замещающими (занимающими) муниципальные должности Архангельского сельского поселения, а также соблюдения ограничений и запретов, установленных законодательством Российской Федерации»</w:t>
      </w:r>
      <w:r w:rsidRPr="0007633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07633D">
        <w:rPr>
          <w:sz w:val="28"/>
          <w:szCs w:val="28"/>
        </w:rPr>
        <w:t>).</w:t>
      </w:r>
    </w:p>
    <w:p w:rsidR="00E54F6D" w:rsidRDefault="00E54F6D" w:rsidP="00E54F6D">
      <w:pPr>
        <w:jc w:val="both"/>
        <w:rPr>
          <w:sz w:val="28"/>
          <w:szCs w:val="28"/>
        </w:rPr>
      </w:pPr>
    </w:p>
    <w:p w:rsidR="00E54F6D" w:rsidRDefault="00E54F6D" w:rsidP="00E54F6D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персональный состав Комиссии администрации Архангельского 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и лицами замещающими (занимающими) муниципальные должности Архангельского сельского поселения, а также соблюдения ограничений и запретов, установленных законодательством Российской Федерации»</w:t>
      </w:r>
      <w:r w:rsidR="00DF24B9">
        <w:rPr>
          <w:sz w:val="28"/>
          <w:szCs w:val="28"/>
        </w:rPr>
        <w:t xml:space="preserve"> </w:t>
      </w:r>
      <w:r w:rsidRPr="0007633D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07633D">
        <w:rPr>
          <w:sz w:val="28"/>
          <w:szCs w:val="28"/>
        </w:rPr>
        <w:t>).</w:t>
      </w:r>
    </w:p>
    <w:p w:rsidR="00E54F6D" w:rsidRDefault="00E54F6D" w:rsidP="00E5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Pr="00160749" w:rsidRDefault="00E54F6D" w:rsidP="00E54F6D">
      <w:pPr>
        <w:widowControl w:val="0"/>
        <w:shd w:val="clear" w:color="auto" w:fill="FCFC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749">
        <w:rPr>
          <w:sz w:val="28"/>
          <w:szCs w:val="28"/>
        </w:rPr>
        <w:t>Опубликовать настоящее Решение в информационном бюллетене «Сосновская нива»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Архангельского сельского поселения в сети Интернет.</w:t>
      </w:r>
    </w:p>
    <w:p w:rsidR="00E54F6D" w:rsidRPr="00160749" w:rsidRDefault="00E54F6D" w:rsidP="00E54F6D">
      <w:pPr>
        <w:jc w:val="both"/>
        <w:rPr>
          <w:rFonts w:eastAsia="Courier New" w:cs="Courier New"/>
          <w:bCs/>
          <w:color w:val="000000"/>
          <w:sz w:val="28"/>
          <w:szCs w:val="28"/>
          <w:lang w:bidi="ru-RU"/>
        </w:rPr>
      </w:pPr>
    </w:p>
    <w:p w:rsidR="00E54F6D" w:rsidRPr="00160749" w:rsidRDefault="00E54F6D" w:rsidP="00E54F6D">
      <w:pPr>
        <w:jc w:val="both"/>
        <w:rPr>
          <w:sz w:val="28"/>
          <w:szCs w:val="28"/>
        </w:rPr>
      </w:pPr>
      <w:r>
        <w:rPr>
          <w:rFonts w:eastAsia="Courier New" w:cs="Courier New"/>
          <w:bCs/>
          <w:color w:val="000000"/>
          <w:sz w:val="28"/>
          <w:szCs w:val="28"/>
          <w:lang w:bidi="ru-RU"/>
        </w:rPr>
        <w:t>5</w:t>
      </w:r>
      <w:r w:rsidRPr="00160749">
        <w:rPr>
          <w:rFonts w:eastAsia="Courier New" w:cs="Courier New"/>
          <w:bCs/>
          <w:color w:val="000000"/>
          <w:sz w:val="28"/>
          <w:szCs w:val="28"/>
          <w:lang w:bidi="ru-RU"/>
        </w:rPr>
        <w:t>.Настоящее Решение вступает в силу со дня его официального опубликования.</w:t>
      </w:r>
    </w:p>
    <w:p w:rsidR="00E54F6D" w:rsidRPr="00160749" w:rsidRDefault="00E54F6D" w:rsidP="00E54F6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4F6D" w:rsidRPr="00160749" w:rsidRDefault="00E54F6D" w:rsidP="00E54F6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0749">
        <w:rPr>
          <w:sz w:val="28"/>
          <w:szCs w:val="28"/>
        </w:rPr>
        <w:t xml:space="preserve">. Признать </w:t>
      </w:r>
      <w:r>
        <w:rPr>
          <w:sz w:val="28"/>
          <w:szCs w:val="28"/>
        </w:rPr>
        <w:t>утратившим силу Решение Совета</w:t>
      </w:r>
      <w:r w:rsidRPr="00160749">
        <w:rPr>
          <w:sz w:val="28"/>
          <w:szCs w:val="28"/>
        </w:rPr>
        <w:t xml:space="preserve"> д</w:t>
      </w:r>
      <w:r>
        <w:rPr>
          <w:sz w:val="28"/>
          <w:szCs w:val="28"/>
        </w:rPr>
        <w:t>епутатов Архангельского сельского поселения от 29.03.2016 года № 44</w:t>
      </w:r>
      <w:r w:rsidRPr="00160749">
        <w:rPr>
          <w:sz w:val="28"/>
          <w:szCs w:val="28"/>
        </w:rPr>
        <w:t>.</w:t>
      </w:r>
    </w:p>
    <w:p w:rsidR="00E54F6D" w:rsidRDefault="00E54F6D" w:rsidP="00E5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8A" w:rsidRDefault="00BC158A" w:rsidP="001C09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55FD" w:rsidRDefault="008155FD" w:rsidP="008155FD">
      <w:pPr>
        <w:jc w:val="both"/>
        <w:rPr>
          <w:sz w:val="28"/>
          <w:szCs w:val="28"/>
        </w:rPr>
      </w:pPr>
    </w:p>
    <w:p w:rsidR="00E54F6D" w:rsidRDefault="00E54F6D" w:rsidP="008155FD">
      <w:pPr>
        <w:jc w:val="both"/>
        <w:rPr>
          <w:sz w:val="28"/>
          <w:szCs w:val="28"/>
        </w:rPr>
      </w:pPr>
    </w:p>
    <w:p w:rsidR="008155FD" w:rsidRDefault="008155FD" w:rsidP="008155FD">
      <w:pPr>
        <w:jc w:val="both"/>
        <w:rPr>
          <w:sz w:val="28"/>
          <w:szCs w:val="28"/>
        </w:rPr>
      </w:pPr>
      <w:r w:rsidRPr="00D34F90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      Глава Архангельского</w:t>
      </w:r>
    </w:p>
    <w:p w:rsidR="00F266F7" w:rsidRDefault="008155FD" w:rsidP="00F266F7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Pr="00D34F9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           </w:t>
      </w:r>
      <w:r w:rsidR="00F266F7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сельского поселения</w:t>
      </w:r>
    </w:p>
    <w:p w:rsidR="008155FD" w:rsidRPr="00D34F90" w:rsidRDefault="008155FD" w:rsidP="00F266F7">
      <w:pPr>
        <w:jc w:val="both"/>
        <w:rPr>
          <w:sz w:val="28"/>
          <w:szCs w:val="28"/>
        </w:rPr>
      </w:pPr>
      <w:r w:rsidRPr="00D34F90">
        <w:rPr>
          <w:sz w:val="28"/>
          <w:szCs w:val="28"/>
        </w:rPr>
        <w:t>_____________</w:t>
      </w:r>
      <w:r w:rsidR="00F266F7">
        <w:rPr>
          <w:sz w:val="28"/>
          <w:szCs w:val="28"/>
        </w:rPr>
        <w:t>А.М.</w:t>
      </w:r>
      <w:r w:rsidR="00630DAE">
        <w:rPr>
          <w:sz w:val="28"/>
          <w:szCs w:val="28"/>
        </w:rPr>
        <w:t>Зайчикова                                 __________П.В.Тарасов</w:t>
      </w: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E54F6D" w:rsidRDefault="00E54F6D" w:rsidP="008155FD">
      <w:pPr>
        <w:rPr>
          <w:sz w:val="28"/>
          <w:szCs w:val="28"/>
        </w:rPr>
      </w:pPr>
    </w:p>
    <w:p w:rsidR="00E54F6D" w:rsidRDefault="00E54F6D" w:rsidP="008155FD">
      <w:pPr>
        <w:rPr>
          <w:sz w:val="28"/>
          <w:szCs w:val="28"/>
        </w:rPr>
      </w:pPr>
    </w:p>
    <w:p w:rsidR="00E54F6D" w:rsidRDefault="00E54F6D" w:rsidP="008155FD">
      <w:pPr>
        <w:rPr>
          <w:sz w:val="28"/>
          <w:szCs w:val="28"/>
        </w:rPr>
      </w:pPr>
    </w:p>
    <w:p w:rsidR="00E54F6D" w:rsidRDefault="00E54F6D" w:rsidP="008155FD">
      <w:pPr>
        <w:rPr>
          <w:sz w:val="28"/>
          <w:szCs w:val="28"/>
        </w:rPr>
      </w:pPr>
    </w:p>
    <w:p w:rsidR="00E54F6D" w:rsidRDefault="00E54F6D" w:rsidP="00DF24B9">
      <w:pPr>
        <w:pStyle w:val="ConsPlusNormal"/>
        <w:ind w:left="6096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54F6D" w:rsidRDefault="00E54F6D" w:rsidP="00DF24B9">
      <w:pPr>
        <w:pStyle w:val="ConsPlusNormal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54F6D" w:rsidRDefault="00E54F6D" w:rsidP="00DF24B9">
      <w:pPr>
        <w:pStyle w:val="ConsPlusNormal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</w:p>
    <w:p w:rsidR="00E54F6D" w:rsidRPr="0007633D" w:rsidRDefault="00DF24B9" w:rsidP="00DF24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</w:t>
      </w:r>
      <w:r w:rsidR="00E54F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="00E5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E54F6D">
        <w:rPr>
          <w:rFonts w:ascii="Times New Roman" w:hAnsi="Times New Roman" w:cs="Times New Roman"/>
          <w:sz w:val="28"/>
          <w:szCs w:val="28"/>
        </w:rPr>
        <w:t xml:space="preserve"> 2018 г.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E54F6D" w:rsidRPr="0007633D" w:rsidRDefault="00E54F6D" w:rsidP="00DF24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4F6D" w:rsidRPr="0007633D" w:rsidRDefault="00E54F6D" w:rsidP="00E5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 w:rsidRPr="0007633D">
        <w:rPr>
          <w:rFonts w:ascii="Times New Roman" w:hAnsi="Times New Roman" w:cs="Times New Roman"/>
          <w:sz w:val="28"/>
          <w:szCs w:val="28"/>
        </w:rPr>
        <w:t>ПОЛОЖЕНИЕ</w:t>
      </w:r>
    </w:p>
    <w:p w:rsidR="00E54F6D" w:rsidRDefault="00E54F6D" w:rsidP="00E54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ПРОВЕРКЕ</w:t>
      </w:r>
      <w:r w:rsidRPr="0007633D">
        <w:rPr>
          <w:rFonts w:ascii="Times New Roman" w:hAnsi="Times New Roman" w:cs="Times New Roman"/>
          <w:sz w:val="28"/>
          <w:szCs w:val="28"/>
        </w:rPr>
        <w:t xml:space="preserve"> ДОСТОВЕРНОСТИ И ПОЛНОТЫСВЕДЕНИЙ О ДОХОДАХ, РАСХОДАХ, ОБ ИМУЩЕСТВЕ И ОБЯЗАТЕЛЬСТВАХИМУЩЕСТВЕННОГО ХАРАКТЕРА, ПРЕДСТАВЛЯЕМЫХ </w:t>
      </w:r>
      <w:r>
        <w:rPr>
          <w:rFonts w:ascii="Times New Roman" w:hAnsi="Times New Roman" w:cs="Times New Roman"/>
          <w:sz w:val="28"/>
          <w:szCs w:val="28"/>
        </w:rPr>
        <w:t>ГРАЖДАНАМИ, ПРЕТЕНДУЮЩИМИ НА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ЗАМЕЩЕНИЕ МУНИЦИПАЛЬНОЙ ДОЛЖНОСТИ, И ЛИЦАМИ ЗАМЕЩАЮЩИМИ (ЗАНИМАЮЩИМИ) МУНИЦИПАЛЬНЫЕ ДОЛЖНОСТИ АРХАНГЕЛЬСКОГО СЕЛЬСКОГО ПОСЕЛЕНИЯ, </w:t>
      </w:r>
      <w:r w:rsidRPr="0007633D">
        <w:rPr>
          <w:rFonts w:ascii="Times New Roman" w:hAnsi="Times New Roman" w:cs="Times New Roman"/>
          <w:sz w:val="28"/>
          <w:szCs w:val="28"/>
        </w:rPr>
        <w:t xml:space="preserve">А ТАКЖЕ СОБЛЮДЕНИЯ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 w:rsidRPr="0007633D">
        <w:rPr>
          <w:rFonts w:ascii="Times New Roman" w:hAnsi="Times New Roman" w:cs="Times New Roman"/>
          <w:sz w:val="28"/>
          <w:szCs w:val="28"/>
        </w:rPr>
        <w:t xml:space="preserve"> И ЗАПРЕТОВ, УСТАНОВЛЕННЫХЗАКОНОДАТЕЛЬСТВОМ РОССИЙСКОЙ ФЕДЕРАЦИИ</w:t>
      </w:r>
    </w:p>
    <w:p w:rsidR="00E54F6D" w:rsidRDefault="00E54F6D" w:rsidP="00E54F6D">
      <w:pPr>
        <w:pStyle w:val="ConsPlusNormal"/>
        <w:jc w:val="center"/>
        <w:rPr>
          <w:color w:val="000000"/>
          <w:sz w:val="27"/>
          <w:szCs w:val="27"/>
          <w:shd w:val="clear" w:color="auto" w:fill="F9FFF9"/>
        </w:rPr>
      </w:pP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shd w:val="clear" w:color="auto" w:fill="F9FFF9"/>
        </w:rPr>
        <w:t>I</w:t>
      </w:r>
      <w:r w:rsidRPr="0007633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F6D" w:rsidRDefault="00E54F6D" w:rsidP="00E5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633D">
        <w:rPr>
          <w:rFonts w:ascii="Times New Roman" w:hAnsi="Times New Roman" w:cs="Times New Roman"/>
          <w:sz w:val="28"/>
          <w:szCs w:val="28"/>
        </w:rPr>
        <w:t>Настоящим Положением определяе</w:t>
      </w:r>
      <w:r>
        <w:rPr>
          <w:rFonts w:ascii="Times New Roman" w:hAnsi="Times New Roman" w:cs="Times New Roman"/>
          <w:sz w:val="28"/>
          <w:szCs w:val="28"/>
        </w:rPr>
        <w:t xml:space="preserve">тся порядок проведения проверки </w:t>
      </w:r>
      <w:r w:rsidRPr="0007633D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</w:t>
      </w:r>
      <w:r>
        <w:rPr>
          <w:rFonts w:ascii="Times New Roman" w:hAnsi="Times New Roman" w:cs="Times New Roman"/>
          <w:sz w:val="28"/>
          <w:szCs w:val="28"/>
        </w:rPr>
        <w:t>гражданами, претендующими на замещение муниципальной должности, и лицами замещающими (занимающими) муниципальные должности Архангельского сельского поселения</w:t>
      </w:r>
      <w:r w:rsidRPr="00223FC6">
        <w:rPr>
          <w:rFonts w:ascii="Times New Roman" w:hAnsi="Times New Roman" w:cs="Times New Roman"/>
          <w:sz w:val="28"/>
          <w:szCs w:val="28"/>
        </w:rPr>
        <w:t>, а также соблюдения ограничений и запретов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 лицами осуществляющими деятельность на непостоянной основе.</w:t>
      </w:r>
    </w:p>
    <w:p w:rsidR="00E54F6D" w:rsidRDefault="00E54F6D" w:rsidP="00E5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Default="00E54F6D" w:rsidP="00E54F6D">
      <w:pPr>
        <w:pStyle w:val="8"/>
        <w:shd w:val="clear" w:color="auto" w:fill="auto"/>
        <w:spacing w:line="317" w:lineRule="exact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1430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E54F6D" w:rsidRDefault="00E54F6D" w:rsidP="00E54F6D">
      <w:pPr>
        <w:pStyle w:val="8"/>
        <w:shd w:val="clear" w:color="auto" w:fill="auto"/>
        <w:spacing w:line="317" w:lineRule="exact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3025">
        <w:rPr>
          <w:rFonts w:ascii="Times New Roman" w:hAnsi="Times New Roman" w:cs="Times New Roman"/>
          <w:sz w:val="28"/>
          <w:szCs w:val="28"/>
        </w:rPr>
        <w:t>роверка достоверности и полноты представляемых сведений о доходах, расходах, об имуществе и обязательствах имущественного характера о</w:t>
      </w:r>
      <w:r>
        <w:rPr>
          <w:rFonts w:ascii="Times New Roman" w:hAnsi="Times New Roman" w:cs="Times New Roman"/>
          <w:sz w:val="28"/>
          <w:szCs w:val="28"/>
        </w:rPr>
        <w:t>существляется Комиссией администрации Архангельского сельского поселения</w:t>
      </w:r>
      <w:r w:rsidRPr="00963025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6302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F6D" w:rsidRDefault="00E54F6D" w:rsidP="00E54F6D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4F6D" w:rsidRPr="00601FAF" w:rsidRDefault="00E54F6D" w:rsidP="00E54F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719D5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C719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shd w:val="clear" w:color="auto" w:fill="F9FFF9"/>
        </w:rPr>
        <w:t>II</w:t>
      </w:r>
      <w:r w:rsidRPr="0007633D">
        <w:rPr>
          <w:rFonts w:ascii="Times New Roman" w:hAnsi="Times New Roman" w:cs="Times New Roman"/>
          <w:sz w:val="28"/>
          <w:szCs w:val="28"/>
        </w:rPr>
        <w:t>. Порядок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3D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</w:t>
      </w: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63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Архангельского сельского поселения</w:t>
      </w:r>
      <w:r w:rsidRPr="0007633D">
        <w:rPr>
          <w:rFonts w:ascii="Times New Roman" w:hAnsi="Times New Roman" w:cs="Times New Roman"/>
          <w:sz w:val="28"/>
          <w:szCs w:val="28"/>
        </w:rPr>
        <w:t>,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которого принято решение </w:t>
      </w:r>
      <w:r w:rsidRPr="0007633D">
        <w:rPr>
          <w:rFonts w:ascii="Times New Roman" w:hAnsi="Times New Roman" w:cs="Times New Roman"/>
          <w:sz w:val="28"/>
          <w:szCs w:val="28"/>
        </w:rPr>
        <w:t>о проведении проверки, в согласованный с председателем Комиссии срок вправе представить в Комиссию пояснения, касающиеся представленной информации, а в случае поступления информации о представлении им недостоверных или неполных сведений о доходах, расходах, об имуществе и обязательствах имущественного характера представить в Комиссию достоверные</w:t>
      </w:r>
      <w:r>
        <w:rPr>
          <w:rFonts w:ascii="Times New Roman" w:hAnsi="Times New Roman" w:cs="Times New Roman"/>
          <w:sz w:val="28"/>
          <w:szCs w:val="28"/>
        </w:rPr>
        <w:t xml:space="preserve"> либо уточненные</w:t>
      </w:r>
      <w:r w:rsidRPr="0007633D">
        <w:rPr>
          <w:rFonts w:ascii="Times New Roman" w:hAnsi="Times New Roman" w:cs="Times New Roman"/>
          <w:sz w:val="28"/>
          <w:szCs w:val="28"/>
        </w:rPr>
        <w:t xml:space="preserve"> сведения.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не может превышать одного месяца, с момента принятия решения о проверки.</w:t>
      </w:r>
    </w:p>
    <w:p w:rsidR="00BE62D8" w:rsidRDefault="00BE62D8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633D">
        <w:rPr>
          <w:rFonts w:ascii="Times New Roman" w:hAnsi="Times New Roman" w:cs="Times New Roman"/>
          <w:sz w:val="28"/>
          <w:szCs w:val="28"/>
        </w:rPr>
        <w:t>. Решение Комиссии при</w:t>
      </w:r>
      <w:r>
        <w:rPr>
          <w:rFonts w:ascii="Times New Roman" w:hAnsi="Times New Roman" w:cs="Times New Roman"/>
          <w:sz w:val="28"/>
          <w:szCs w:val="28"/>
        </w:rPr>
        <w:t>нимается отдельно по каждому из депутатов Совета депутатов</w:t>
      </w:r>
      <w:r w:rsidR="00BE62D8">
        <w:rPr>
          <w:rFonts w:ascii="Times New Roman" w:hAnsi="Times New Roman" w:cs="Times New Roman"/>
          <w:sz w:val="28"/>
          <w:szCs w:val="28"/>
        </w:rPr>
        <w:t xml:space="preserve"> 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633D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 w:cs="Times New Roman"/>
          <w:sz w:val="28"/>
          <w:szCs w:val="28"/>
        </w:rPr>
        <w:t>принято решение о проведении проверки.</w:t>
      </w:r>
    </w:p>
    <w:p w:rsidR="00BE62D8" w:rsidRDefault="00BE62D8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3D">
        <w:rPr>
          <w:rFonts w:ascii="Times New Roman" w:hAnsi="Times New Roman" w:cs="Times New Roman"/>
          <w:sz w:val="28"/>
          <w:szCs w:val="28"/>
        </w:rPr>
        <w:t xml:space="preserve">. Решение о проведении проверки направляется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Pr="0007633D">
        <w:rPr>
          <w:rFonts w:ascii="Times New Roman" w:hAnsi="Times New Roman" w:cs="Times New Roman"/>
          <w:sz w:val="28"/>
          <w:szCs w:val="28"/>
        </w:rPr>
        <w:t xml:space="preserve"> в отношении которого такое решение принято, не позднее двух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решения Губернатора в </w:t>
      </w:r>
      <w:r w:rsidRPr="0007633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633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158"/>
      <w:bookmarkEnd w:id="1"/>
    </w:p>
    <w:p w:rsidR="00BE62D8" w:rsidRDefault="00BE62D8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633D">
        <w:rPr>
          <w:rFonts w:ascii="Times New Roman" w:hAnsi="Times New Roman" w:cs="Times New Roman"/>
          <w:sz w:val="28"/>
          <w:szCs w:val="28"/>
        </w:rPr>
        <w:t>. При проведении проверки Комиссия вправе: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63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633D">
        <w:rPr>
          <w:rFonts w:ascii="Times New Roman" w:hAnsi="Times New Roman" w:cs="Times New Roman"/>
          <w:sz w:val="28"/>
          <w:szCs w:val="28"/>
        </w:rPr>
        <w:t xml:space="preserve">стребовать от </w:t>
      </w:r>
      <w:r>
        <w:rPr>
          <w:rFonts w:ascii="Times New Roman" w:hAnsi="Times New Roman" w:cs="Times New Roman"/>
          <w:sz w:val="28"/>
          <w:szCs w:val="28"/>
        </w:rPr>
        <w:t>лица, в отношении которого принято</w:t>
      </w:r>
      <w:r w:rsidR="00BE62D8">
        <w:rPr>
          <w:rFonts w:ascii="Times New Roman" w:hAnsi="Times New Roman" w:cs="Times New Roman"/>
          <w:sz w:val="28"/>
          <w:szCs w:val="28"/>
        </w:rPr>
        <w:t xml:space="preserve"> </w:t>
      </w:r>
      <w:r w:rsidRPr="0007633D">
        <w:rPr>
          <w:rFonts w:ascii="Times New Roman" w:hAnsi="Times New Roman" w:cs="Times New Roman"/>
          <w:sz w:val="28"/>
          <w:szCs w:val="28"/>
        </w:rPr>
        <w:t>решения о проведении проверки достоверност</w:t>
      </w:r>
      <w:r>
        <w:rPr>
          <w:rFonts w:ascii="Times New Roman" w:hAnsi="Times New Roman" w:cs="Times New Roman"/>
          <w:sz w:val="28"/>
          <w:szCs w:val="28"/>
        </w:rPr>
        <w:t>и и полноты сведений о расходах,</w:t>
      </w:r>
      <w:r w:rsidRPr="0007633D">
        <w:rPr>
          <w:rFonts w:ascii="Times New Roman" w:hAnsi="Times New Roman" w:cs="Times New Roman"/>
          <w:sz w:val="28"/>
          <w:szCs w:val="28"/>
        </w:rPr>
        <w:t xml:space="preserve"> дополнительные сведения;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633D">
        <w:rPr>
          <w:rFonts w:ascii="Times New Roman" w:hAnsi="Times New Roman" w:cs="Times New Roman"/>
          <w:sz w:val="28"/>
          <w:szCs w:val="28"/>
        </w:rPr>
        <w:t xml:space="preserve">) в случае поступления письменного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принято </w:t>
      </w:r>
      <w:r w:rsidRPr="0007633D">
        <w:rPr>
          <w:rFonts w:ascii="Times New Roman" w:hAnsi="Times New Roman" w:cs="Times New Roman"/>
          <w:sz w:val="28"/>
          <w:szCs w:val="28"/>
        </w:rPr>
        <w:t>решения о проведении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33D">
        <w:rPr>
          <w:rFonts w:ascii="Times New Roman" w:hAnsi="Times New Roman" w:cs="Times New Roman"/>
          <w:sz w:val="28"/>
          <w:szCs w:val="28"/>
        </w:rPr>
        <w:t xml:space="preserve"> по вопросам, связанным с проводимой проверкой, провести с ним беседу, в ходе которой проинформировать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Pr="0007633D">
        <w:rPr>
          <w:rFonts w:ascii="Times New Roman" w:hAnsi="Times New Roman" w:cs="Times New Roman"/>
          <w:sz w:val="28"/>
          <w:szCs w:val="28"/>
        </w:rPr>
        <w:t xml:space="preserve"> о том, какие сведения, представленные им, и соблюдение каких ограничений и запретов, установленных законодательством Российской Федерации, подлежат проверке;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633D">
        <w:rPr>
          <w:rFonts w:ascii="Times New Roman" w:hAnsi="Times New Roman" w:cs="Times New Roman"/>
          <w:sz w:val="28"/>
          <w:szCs w:val="28"/>
        </w:rPr>
        <w:t xml:space="preserve">) изучать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07633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633D">
        <w:rPr>
          <w:rFonts w:ascii="Times New Roman" w:hAnsi="Times New Roman" w:cs="Times New Roman"/>
          <w:sz w:val="28"/>
          <w:szCs w:val="28"/>
        </w:rPr>
        <w:t xml:space="preserve">) получать от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Pr="0007633D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материалам;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07633D">
        <w:rPr>
          <w:rFonts w:ascii="Times New Roman" w:hAnsi="Times New Roman" w:cs="Times New Roman"/>
          <w:sz w:val="28"/>
          <w:szCs w:val="28"/>
        </w:rPr>
        <w:t xml:space="preserve">)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</w:t>
      </w:r>
      <w:r w:rsidRPr="0007633D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Следственного комитета Российской Федерации, иные федеральные государственные органы,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иные российские организации и общественные объединения об имеющихся у них сведениях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7633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BE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</w:t>
      </w:r>
      <w:r w:rsidRPr="0007633D">
        <w:rPr>
          <w:rFonts w:ascii="Times New Roman" w:hAnsi="Times New Roman" w:cs="Times New Roman"/>
          <w:sz w:val="28"/>
          <w:szCs w:val="28"/>
        </w:rPr>
        <w:t>решения о проведении проверки, его супруги (супруга) и несовершеннолетних детей, о достоверности и п</w:t>
      </w:r>
      <w:r>
        <w:rPr>
          <w:rFonts w:ascii="Times New Roman" w:hAnsi="Times New Roman" w:cs="Times New Roman"/>
          <w:sz w:val="28"/>
          <w:szCs w:val="28"/>
        </w:rPr>
        <w:t>олноте</w:t>
      </w:r>
      <w:r w:rsidR="00BE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сведений, </w:t>
      </w:r>
      <w:r w:rsidRPr="0007633D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Pr="0007633D">
        <w:rPr>
          <w:rFonts w:ascii="Times New Roman" w:hAnsi="Times New Roman" w:cs="Times New Roman"/>
          <w:sz w:val="28"/>
          <w:szCs w:val="28"/>
        </w:rPr>
        <w:t xml:space="preserve"> ограничений и запретов, установленных законодательством Российской Федерации;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33D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согласия.</w:t>
      </w:r>
    </w:p>
    <w:p w:rsidR="00BE62D8" w:rsidRDefault="00BE62D8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End w:id="3"/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763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проводится проверка </w:t>
      </w:r>
      <w:r w:rsidRPr="0007633D">
        <w:rPr>
          <w:rFonts w:ascii="Times New Roman" w:hAnsi="Times New Roman" w:cs="Times New Roman"/>
          <w:sz w:val="28"/>
          <w:szCs w:val="28"/>
        </w:rPr>
        <w:t>вправе: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633D">
        <w:rPr>
          <w:rFonts w:ascii="Times New Roman" w:hAnsi="Times New Roman" w:cs="Times New Roman"/>
          <w:sz w:val="28"/>
          <w:szCs w:val="28"/>
        </w:rPr>
        <w:t>) давать пояснения в письменной или устной форме;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633D">
        <w:rPr>
          <w:rFonts w:ascii="Times New Roman" w:hAnsi="Times New Roman" w:cs="Times New Roman"/>
          <w:sz w:val="28"/>
          <w:szCs w:val="28"/>
        </w:rPr>
        <w:t>) представлять дополнительные материалы и давать по ним пояснения в письменной или устной форме;</w:t>
      </w: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633D">
        <w:rPr>
          <w:rFonts w:ascii="Times New Roman" w:hAnsi="Times New Roman" w:cs="Times New Roman"/>
          <w:sz w:val="28"/>
          <w:szCs w:val="28"/>
        </w:rPr>
        <w:t>) обращаться с письменным ходатайством в Комиссию о проведении с ним беседы по вопросам, связанным с проведением проверки.</w:t>
      </w:r>
    </w:p>
    <w:p w:rsidR="00BE62D8" w:rsidRDefault="00BE62D8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F6D" w:rsidRPr="0007633D" w:rsidRDefault="00E54F6D" w:rsidP="00E5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7633D">
        <w:rPr>
          <w:rFonts w:ascii="Times New Roman" w:hAnsi="Times New Roman" w:cs="Times New Roman"/>
          <w:sz w:val="28"/>
          <w:szCs w:val="28"/>
        </w:rPr>
        <w:t xml:space="preserve">Письменные пояснения и дополнительные материалы, представленные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BE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</w:t>
      </w:r>
      <w:r w:rsidRPr="0007633D">
        <w:rPr>
          <w:rFonts w:ascii="Times New Roman" w:hAnsi="Times New Roman" w:cs="Times New Roman"/>
          <w:sz w:val="28"/>
          <w:szCs w:val="28"/>
        </w:rPr>
        <w:t>, приобщаются к материалам проверки.</w:t>
      </w: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shd w:val="clear" w:color="auto" w:fill="F9FFF9"/>
        </w:rPr>
        <w:t>III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07633D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633D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BE62D8">
        <w:rPr>
          <w:rFonts w:ascii="Times New Roman" w:hAnsi="Times New Roman" w:cs="Times New Roman"/>
          <w:sz w:val="28"/>
          <w:szCs w:val="28"/>
        </w:rPr>
        <w:t xml:space="preserve"> </w:t>
      </w:r>
      <w:r w:rsidRPr="0007633D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</w:t>
      </w:r>
    </w:p>
    <w:p w:rsidR="00E54F6D" w:rsidRPr="0007633D" w:rsidRDefault="00E54F6D" w:rsidP="00E54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4F6D" w:rsidRDefault="00E54F6D" w:rsidP="00E54F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10.Доклад о результатах</w:t>
      </w:r>
      <w:r w:rsidRPr="0007633D">
        <w:rPr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 xml:space="preserve">лицами, замещающими муниципальные должности </w:t>
      </w:r>
      <w:r w:rsidR="00BE62D8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 и осуществляющие свои полномочия на непостоянной основе,</w:t>
      </w:r>
      <w:r>
        <w:rPr>
          <w:rFonts w:eastAsiaTheme="minorHAnsi"/>
          <w:sz w:val="28"/>
          <w:szCs w:val="28"/>
          <w:lang w:eastAsia="en-US"/>
        </w:rPr>
        <w:t xml:space="preserve"> представляется Губернатору Челябинской области.</w:t>
      </w:r>
    </w:p>
    <w:p w:rsidR="00BE62D8" w:rsidRDefault="00BE62D8" w:rsidP="00E54F6D">
      <w:pPr>
        <w:pStyle w:val="8"/>
        <w:shd w:val="clear" w:color="auto" w:fill="auto"/>
        <w:spacing w:after="343" w:line="319" w:lineRule="exact"/>
        <w:ind w:right="-1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4F6D" w:rsidRPr="00B04125" w:rsidRDefault="00E54F6D" w:rsidP="00E54F6D">
      <w:pPr>
        <w:pStyle w:val="8"/>
        <w:shd w:val="clear" w:color="auto" w:fill="auto"/>
        <w:spacing w:after="343" w:line="319" w:lineRule="exact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B041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Обязанность отправления </w:t>
      </w:r>
      <w:r w:rsidRPr="00B04125">
        <w:rPr>
          <w:rFonts w:ascii="Times New Roman" w:hAnsi="Times New Roman" w:cs="Times New Roman"/>
          <w:sz w:val="28"/>
          <w:szCs w:val="28"/>
        </w:rPr>
        <w:t>доклада о результатах проверки достоверности и полноты сведений о доходах, расходах, об имуществе и обязательствах имущественного характера возлож</w:t>
      </w:r>
      <w:r>
        <w:rPr>
          <w:rFonts w:ascii="Times New Roman" w:hAnsi="Times New Roman" w:cs="Times New Roman"/>
          <w:sz w:val="28"/>
          <w:szCs w:val="28"/>
        </w:rPr>
        <w:t xml:space="preserve">ена на должностное лицо </w:t>
      </w:r>
      <w:r w:rsidR="00BE62D8">
        <w:rPr>
          <w:rFonts w:ascii="Times New Roman" w:hAnsi="Times New Roman" w:cs="Times New Roman"/>
          <w:sz w:val="28"/>
          <w:szCs w:val="28"/>
        </w:rPr>
        <w:t>Администрации Архангельского сельского поселения</w:t>
      </w:r>
      <w:r w:rsidRPr="00B04125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правонарушений.</w:t>
      </w:r>
    </w:p>
    <w:p w:rsidR="00E54F6D" w:rsidRDefault="00E54F6D" w:rsidP="00E54F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12. </w:t>
      </w:r>
      <w:r>
        <w:rPr>
          <w:rFonts w:eastAsiaTheme="minorHAnsi"/>
          <w:sz w:val="28"/>
          <w:szCs w:val="28"/>
          <w:lang w:eastAsia="en-US"/>
        </w:rPr>
        <w:t>Материалы проверки достоверности и полноты сведений о доходах, расходах, об имуществе и обязательствах имущественного характера, хранятся в течение трех лет со дня ее окончания в Совете депутатов после чего подлежат уничтожению в установленном порядке.</w:t>
      </w:r>
    </w:p>
    <w:p w:rsidR="00E54F6D" w:rsidRDefault="00E54F6D" w:rsidP="00E54F6D">
      <w:pPr>
        <w:spacing w:after="160" w:line="259" w:lineRule="auto"/>
      </w:pPr>
    </w:p>
    <w:p w:rsidR="00E54F6D" w:rsidRDefault="00E54F6D" w:rsidP="00BE62D8">
      <w:pPr>
        <w:pStyle w:val="ConsPlusNormal"/>
        <w:ind w:left="6096" w:right="283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E54F6D" w:rsidRDefault="00E54F6D" w:rsidP="00BE62D8">
      <w:pPr>
        <w:pStyle w:val="ConsPlusNormal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54F6D" w:rsidRDefault="00BE62D8" w:rsidP="00BE62D8">
      <w:pPr>
        <w:pStyle w:val="ConsPlusNormal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Архангельского</w:t>
      </w:r>
      <w:r w:rsidR="00E54F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4F6D" w:rsidRDefault="00DF24B9" w:rsidP="00DF24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54F6D" w:rsidRPr="000763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 января</w:t>
      </w:r>
      <w:r w:rsidR="00E54F6D">
        <w:rPr>
          <w:rFonts w:ascii="Times New Roman" w:hAnsi="Times New Roman" w:cs="Times New Roman"/>
          <w:sz w:val="28"/>
          <w:szCs w:val="28"/>
        </w:rPr>
        <w:t xml:space="preserve"> </w:t>
      </w:r>
      <w:r w:rsidR="00BE62D8">
        <w:rPr>
          <w:rFonts w:ascii="Times New Roman" w:hAnsi="Times New Roman" w:cs="Times New Roman"/>
          <w:sz w:val="28"/>
          <w:szCs w:val="28"/>
        </w:rPr>
        <w:t>2018</w:t>
      </w:r>
      <w:r w:rsidR="00E54F6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BE62D8" w:rsidRDefault="00BE62D8" w:rsidP="00BE6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62D8" w:rsidRDefault="00BE62D8" w:rsidP="00BE6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62D8" w:rsidRDefault="00E54F6D" w:rsidP="00E54F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54F6D" w:rsidRDefault="00BE62D8" w:rsidP="00E54F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4F6D">
        <w:rPr>
          <w:rFonts w:ascii="Times New Roman" w:hAnsi="Times New Roman" w:cs="Times New Roman"/>
          <w:b/>
          <w:sz w:val="28"/>
          <w:szCs w:val="28"/>
        </w:rPr>
        <w:t xml:space="preserve">О Комиссии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Архангельского</w:t>
      </w:r>
      <w:r w:rsidR="00E54F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54F6D" w:rsidRPr="00963025">
        <w:rPr>
          <w:rFonts w:ascii="Times New Roman" w:hAnsi="Times New Roman" w:cs="Times New Roman"/>
          <w:b/>
          <w:sz w:val="28"/>
          <w:szCs w:val="28"/>
        </w:rPr>
        <w:t xml:space="preserve"> по контролю за достоверностью сведений о доходах, </w:t>
      </w:r>
      <w:r w:rsidR="00E54F6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E54F6D" w:rsidRPr="0096302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 муниципальной должности, и лицами замещающими (занима</w:t>
      </w:r>
      <w:r w:rsidR="00E54F6D">
        <w:rPr>
          <w:rFonts w:ascii="Times New Roman" w:hAnsi="Times New Roman" w:cs="Times New Roman"/>
          <w:b/>
          <w:sz w:val="28"/>
          <w:szCs w:val="28"/>
        </w:rPr>
        <w:t xml:space="preserve">ющими) муниципальные должности </w:t>
      </w:r>
      <w:r>
        <w:rPr>
          <w:rFonts w:ascii="Times New Roman" w:hAnsi="Times New Roman" w:cs="Times New Roman"/>
          <w:b/>
          <w:sz w:val="28"/>
          <w:szCs w:val="28"/>
        </w:rPr>
        <w:t>Архангельского</w:t>
      </w:r>
      <w:r w:rsidR="00E54F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54F6D" w:rsidRPr="00963025">
        <w:rPr>
          <w:rFonts w:ascii="Times New Roman" w:hAnsi="Times New Roman" w:cs="Times New Roman"/>
          <w:b/>
          <w:sz w:val="28"/>
          <w:szCs w:val="28"/>
        </w:rPr>
        <w:t>, а также соблюдения ограничений и запретов установленных законодательством Российской Федерации»</w:t>
      </w:r>
    </w:p>
    <w:p w:rsidR="00E54F6D" w:rsidRDefault="00E54F6D" w:rsidP="00E54F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6D" w:rsidRDefault="00E54F6D" w:rsidP="00E54F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6D" w:rsidRPr="00BE62D8" w:rsidRDefault="00E54F6D" w:rsidP="00E54F6D">
      <w:pPr>
        <w:pStyle w:val="20"/>
        <w:numPr>
          <w:ilvl w:val="0"/>
          <w:numId w:val="33"/>
        </w:numPr>
        <w:shd w:val="clear" w:color="auto" w:fill="auto"/>
        <w:tabs>
          <w:tab w:val="left" w:pos="3814"/>
        </w:tabs>
        <w:spacing w:after="33" w:line="240" w:lineRule="exact"/>
        <w:ind w:left="3520"/>
        <w:jc w:val="both"/>
        <w:rPr>
          <w:sz w:val="28"/>
          <w:szCs w:val="28"/>
        </w:rPr>
      </w:pPr>
      <w:r w:rsidRPr="00BE62D8">
        <w:rPr>
          <w:color w:val="000000"/>
          <w:sz w:val="28"/>
          <w:szCs w:val="28"/>
          <w:lang w:eastAsia="ru-RU" w:bidi="ru-RU"/>
        </w:rPr>
        <w:t>Общие положения</w:t>
      </w:r>
    </w:p>
    <w:p w:rsidR="00BE62D8" w:rsidRPr="00BE62D8" w:rsidRDefault="00BE62D8" w:rsidP="00BE62D8">
      <w:pPr>
        <w:pStyle w:val="20"/>
        <w:shd w:val="clear" w:color="auto" w:fill="auto"/>
        <w:tabs>
          <w:tab w:val="left" w:pos="3814"/>
        </w:tabs>
        <w:spacing w:after="33" w:line="240" w:lineRule="exact"/>
        <w:ind w:left="3520"/>
        <w:jc w:val="both"/>
        <w:rPr>
          <w:sz w:val="28"/>
          <w:szCs w:val="28"/>
        </w:rPr>
      </w:pPr>
    </w:p>
    <w:p w:rsidR="00E54F6D" w:rsidRDefault="00E54F6D" w:rsidP="00E54F6D">
      <w:pPr>
        <w:pStyle w:val="15"/>
        <w:shd w:val="clear" w:color="auto" w:fill="auto"/>
        <w:spacing w:line="334" w:lineRule="exact"/>
        <w:ind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="00BE62D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Комиссия администрации </w:t>
      </w:r>
      <w:r w:rsidR="00BE62D8">
        <w:rPr>
          <w:color w:val="000000"/>
          <w:lang w:eastAsia="ru-RU" w:bidi="ru-RU"/>
        </w:rPr>
        <w:t>Архангельского</w:t>
      </w:r>
      <w:r>
        <w:rPr>
          <w:color w:val="000000"/>
          <w:lang w:eastAsia="ru-RU" w:bidi="ru-RU"/>
        </w:rPr>
        <w:t xml:space="preserve"> сельского поселения</w:t>
      </w:r>
      <w:r w:rsidRPr="00963025">
        <w:rPr>
          <w:color w:val="000000"/>
          <w:lang w:eastAsia="ru-RU" w:bidi="ru-RU"/>
        </w:rPr>
        <w:t xml:space="preserve"> по контролю за достоверностью сведений о доходах, расходах, об имуществе и обязательствах имущественного характ</w:t>
      </w:r>
      <w:r>
        <w:rPr>
          <w:color w:val="000000"/>
          <w:lang w:eastAsia="ru-RU" w:bidi="ru-RU"/>
        </w:rPr>
        <w:t xml:space="preserve">ера, представленных депутатами </w:t>
      </w:r>
      <w:r w:rsidR="00BE62D8">
        <w:rPr>
          <w:color w:val="000000"/>
          <w:lang w:eastAsia="ru-RU" w:bidi="ru-RU"/>
        </w:rPr>
        <w:t>Архангельского</w:t>
      </w:r>
      <w:r>
        <w:rPr>
          <w:color w:val="000000"/>
          <w:lang w:eastAsia="ru-RU" w:bidi="ru-RU"/>
        </w:rPr>
        <w:t xml:space="preserve"> сельского поселения</w:t>
      </w:r>
      <w:r w:rsidRPr="00963025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выборными должностными лицами </w:t>
      </w:r>
      <w:r w:rsidR="00BE62D8">
        <w:rPr>
          <w:color w:val="000000"/>
          <w:lang w:eastAsia="ru-RU" w:bidi="ru-RU"/>
        </w:rPr>
        <w:t>Архангельского</w:t>
      </w:r>
      <w:r>
        <w:rPr>
          <w:color w:val="000000"/>
          <w:lang w:eastAsia="ru-RU" w:bidi="ru-RU"/>
        </w:rPr>
        <w:t xml:space="preserve"> сельского поселения</w:t>
      </w:r>
      <w:r w:rsidRPr="00963025">
        <w:rPr>
          <w:color w:val="000000"/>
          <w:lang w:eastAsia="ru-RU" w:bidi="ru-RU"/>
        </w:rPr>
        <w:t>, иными лицами, замещающими муниципальную должность (дале</w:t>
      </w:r>
      <w:r>
        <w:rPr>
          <w:color w:val="000000"/>
          <w:lang w:eastAsia="ru-RU" w:bidi="ru-RU"/>
        </w:rPr>
        <w:t>е Комиссия), образована в целях:</w:t>
      </w:r>
    </w:p>
    <w:p w:rsidR="00E54F6D" w:rsidRDefault="00E54F6D" w:rsidP="00E54F6D">
      <w:pPr>
        <w:pStyle w:val="15"/>
        <w:shd w:val="clear" w:color="auto" w:fill="auto"/>
        <w:spacing w:line="334" w:lineRule="exact"/>
        <w:ind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принятия </w:t>
      </w:r>
      <w:r w:rsidRPr="001A4574">
        <w:rPr>
          <w:color w:val="000000"/>
          <w:lang w:eastAsia="ru-RU" w:bidi="ru-RU"/>
        </w:rPr>
        <w:t>сведений о доходах, расходах, об имуществе и обязательствах имущественного характера, представленных депутатами</w:t>
      </w:r>
      <w:r>
        <w:rPr>
          <w:color w:val="000000"/>
          <w:lang w:eastAsia="ru-RU" w:bidi="ru-RU"/>
        </w:rPr>
        <w:t xml:space="preserve"> Совета</w:t>
      </w:r>
      <w:r w:rsidR="00BE62D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депутатов </w:t>
      </w:r>
      <w:r w:rsidR="00BE62D8">
        <w:rPr>
          <w:color w:val="000000"/>
          <w:lang w:eastAsia="ru-RU" w:bidi="ru-RU"/>
        </w:rPr>
        <w:t xml:space="preserve">Архангельского </w:t>
      </w:r>
      <w:r>
        <w:rPr>
          <w:color w:val="000000"/>
          <w:lang w:eastAsia="ru-RU" w:bidi="ru-RU"/>
        </w:rPr>
        <w:t>сельского поселения;</w:t>
      </w:r>
    </w:p>
    <w:p w:rsidR="00E54F6D" w:rsidRDefault="00E54F6D" w:rsidP="00E54F6D">
      <w:pPr>
        <w:pStyle w:val="15"/>
        <w:shd w:val="clear" w:color="auto" w:fill="auto"/>
        <w:spacing w:line="334" w:lineRule="exact"/>
        <w:ind w:right="280"/>
        <w:jc w:val="both"/>
        <w:rPr>
          <w:color w:val="000000"/>
          <w:lang w:eastAsia="ru-RU" w:bidi="ru-RU"/>
        </w:rPr>
      </w:pPr>
      <w:r>
        <w:t>2)</w:t>
      </w:r>
      <w:r w:rsidR="00BE62D8">
        <w:t xml:space="preserve"> </w:t>
      </w:r>
      <w:r>
        <w:rPr>
          <w:color w:val="000000"/>
          <w:lang w:eastAsia="ru-RU" w:bidi="ru-RU"/>
        </w:rPr>
        <w:t>проверки достоверности</w:t>
      </w:r>
      <w:r w:rsidRPr="001A4574">
        <w:rPr>
          <w:color w:val="000000"/>
          <w:lang w:eastAsia="ru-RU" w:bidi="ru-RU"/>
        </w:rPr>
        <w:t xml:space="preserve"> и полноты сведений о доходах, расходах, об имуществе и обязательствах имущественного характера, предс</w:t>
      </w:r>
      <w:r>
        <w:rPr>
          <w:color w:val="000000"/>
          <w:lang w:eastAsia="ru-RU" w:bidi="ru-RU"/>
        </w:rPr>
        <w:t xml:space="preserve">тавленных депутатами </w:t>
      </w:r>
      <w:r w:rsidR="00BE62D8">
        <w:rPr>
          <w:color w:val="000000"/>
          <w:lang w:eastAsia="ru-RU" w:bidi="ru-RU"/>
        </w:rPr>
        <w:t>Архангельского</w:t>
      </w:r>
      <w:r>
        <w:rPr>
          <w:color w:val="000000"/>
          <w:lang w:eastAsia="ru-RU" w:bidi="ru-RU"/>
        </w:rPr>
        <w:t xml:space="preserve"> сельского поселения на непостоянной основе;</w:t>
      </w:r>
    </w:p>
    <w:p w:rsidR="00E54F6D" w:rsidRPr="00963025" w:rsidRDefault="00E54F6D" w:rsidP="00E54F6D">
      <w:pPr>
        <w:pStyle w:val="15"/>
        <w:shd w:val="clear" w:color="auto" w:fill="auto"/>
        <w:spacing w:line="334" w:lineRule="exact"/>
        <w:ind w:right="280"/>
        <w:jc w:val="both"/>
      </w:pPr>
      <w:r>
        <w:t>3)</w:t>
      </w:r>
      <w:r w:rsidRPr="00963025">
        <w:rPr>
          <w:color w:val="000000"/>
          <w:lang w:eastAsia="ru-RU" w:bidi="ru-RU"/>
        </w:rPr>
        <w:t xml:space="preserve"> соблюдения депутатами </w:t>
      </w:r>
      <w:r w:rsidR="00BE62D8">
        <w:rPr>
          <w:color w:val="000000"/>
          <w:lang w:eastAsia="ru-RU" w:bidi="ru-RU"/>
        </w:rPr>
        <w:t>Архангельского</w:t>
      </w:r>
      <w:r>
        <w:rPr>
          <w:color w:val="000000"/>
          <w:lang w:eastAsia="ru-RU" w:bidi="ru-RU"/>
        </w:rPr>
        <w:t xml:space="preserve"> сельского поселения, выборными должностными лицами </w:t>
      </w:r>
      <w:r w:rsidR="00BE62D8">
        <w:rPr>
          <w:color w:val="000000"/>
          <w:lang w:eastAsia="ru-RU" w:bidi="ru-RU"/>
        </w:rPr>
        <w:t>Архангельского</w:t>
      </w:r>
      <w:r>
        <w:rPr>
          <w:color w:val="000000"/>
          <w:lang w:eastAsia="ru-RU" w:bidi="ru-RU"/>
        </w:rPr>
        <w:t xml:space="preserve"> сельского поселения</w:t>
      </w:r>
      <w:r w:rsidRPr="00963025">
        <w:rPr>
          <w:color w:val="000000"/>
          <w:lang w:eastAsia="ru-RU" w:bidi="ru-RU"/>
        </w:rPr>
        <w:t>, иными лицами, занимающими муниципальную должность, ограничений и запретов</w:t>
      </w:r>
      <w:r w:rsidR="00BE62D8">
        <w:rPr>
          <w:color w:val="000000"/>
          <w:lang w:eastAsia="ru-RU" w:bidi="ru-RU"/>
        </w:rPr>
        <w:t xml:space="preserve"> </w:t>
      </w:r>
      <w:r w:rsidRPr="00963025">
        <w:rPr>
          <w:color w:val="000000"/>
          <w:lang w:eastAsia="ru-RU" w:bidi="ru-RU"/>
        </w:rPr>
        <w:t>установленных законодательством Российской Федерации.</w:t>
      </w:r>
    </w:p>
    <w:p w:rsidR="00E54F6D" w:rsidRPr="00BB46ED" w:rsidRDefault="00E54F6D" w:rsidP="00E54F6D">
      <w:pPr>
        <w:pStyle w:val="15"/>
        <w:shd w:val="clear" w:color="auto" w:fill="auto"/>
        <w:spacing w:after="302" w:line="334" w:lineRule="exact"/>
        <w:ind w:right="280"/>
        <w:jc w:val="both"/>
      </w:pPr>
      <w:r w:rsidRPr="00BB46ED">
        <w:rPr>
          <w:color w:val="000000"/>
          <w:lang w:eastAsia="ru-RU" w:bidi="ru-RU"/>
        </w:rPr>
        <w:lastRenderedPageBreak/>
        <w:t>2. Деятельность Комиссии осуществляется в соответствии с частью 7.1 статьи 40 Федерального закона «Об общих принципах организации местного самоуправления в Российской Федерации», другими федеральными законами, указами Президента Российской Федерации</w:t>
      </w:r>
      <w:r>
        <w:rPr>
          <w:color w:val="000000"/>
          <w:lang w:eastAsia="ru-RU" w:bidi="ru-RU"/>
        </w:rPr>
        <w:t>, законодательными и нормативными актами Челябинской области</w:t>
      </w:r>
      <w:r w:rsidRPr="00BB46ED">
        <w:rPr>
          <w:color w:val="000000"/>
          <w:lang w:eastAsia="ru-RU" w:bidi="ru-RU"/>
        </w:rPr>
        <w:t xml:space="preserve"> и настоящим Положением.</w:t>
      </w:r>
    </w:p>
    <w:p w:rsidR="00E54F6D" w:rsidRPr="00BB46ED" w:rsidRDefault="00E54F6D" w:rsidP="00E54F6D">
      <w:pPr>
        <w:pStyle w:val="15"/>
        <w:shd w:val="clear" w:color="auto" w:fill="auto"/>
        <w:spacing w:after="373" w:line="331" w:lineRule="exact"/>
        <w:ind w:right="280"/>
        <w:jc w:val="both"/>
      </w:pPr>
      <w:r w:rsidRPr="00BB46ED">
        <w:rPr>
          <w:color w:val="000000"/>
          <w:lang w:eastAsia="ru-RU" w:bidi="ru-RU"/>
        </w:rPr>
        <w:t>3. 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E54F6D" w:rsidRPr="001A4574" w:rsidRDefault="00E54F6D" w:rsidP="00E54F6D">
      <w:pPr>
        <w:pStyle w:val="20"/>
        <w:shd w:val="clear" w:color="auto" w:fill="auto"/>
        <w:tabs>
          <w:tab w:val="left" w:pos="5424"/>
        </w:tabs>
        <w:spacing w:after="280" w:line="240" w:lineRule="exact"/>
        <w:ind w:left="3720"/>
        <w:jc w:val="left"/>
        <w:rPr>
          <w:sz w:val="28"/>
          <w:szCs w:val="28"/>
        </w:rPr>
      </w:pPr>
      <w:r w:rsidRPr="001A4574">
        <w:rPr>
          <w:rFonts w:ascii="Arial" w:hAnsi="Arial" w:cs="Arial"/>
          <w:color w:val="222222"/>
          <w:sz w:val="28"/>
          <w:szCs w:val="28"/>
          <w:shd w:val="clear" w:color="auto" w:fill="F8F9FA"/>
        </w:rPr>
        <w:t>II</w:t>
      </w:r>
      <w:r w:rsidRPr="001A4574">
        <w:rPr>
          <w:color w:val="000000"/>
          <w:sz w:val="28"/>
          <w:szCs w:val="28"/>
          <w:lang w:eastAsia="ru-RU" w:bidi="ru-RU"/>
        </w:rPr>
        <w:t xml:space="preserve"> . Полномочия Комиссии</w:t>
      </w:r>
    </w:p>
    <w:p w:rsidR="003C0931" w:rsidRDefault="00E54F6D" w:rsidP="003C0931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 w:rsidRPr="00BB46ED">
        <w:rPr>
          <w:color w:val="000000"/>
          <w:lang w:eastAsia="ru-RU" w:bidi="ru-RU"/>
        </w:rPr>
        <w:t>4. При проведении проверки достоверности и полноты сведений о доходах, расходах, об имуществе и обязательствах имущественного характера, представленных должностными лицами, а так же соблюдения ими ограничений и запретов, установленных законодательством Российской Федерации, Комиссия:</w:t>
      </w:r>
      <w:r>
        <w:rPr>
          <w:color w:val="000000"/>
          <w:lang w:eastAsia="ru-RU" w:bidi="ru-RU"/>
        </w:rPr>
        <w:tab/>
      </w:r>
    </w:p>
    <w:p w:rsidR="003C0931" w:rsidRDefault="003C0931" w:rsidP="003C0931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</w:t>
      </w:r>
      <w:r w:rsidR="00E54F6D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 xml:space="preserve"> </w:t>
      </w:r>
      <w:r w:rsidR="00E54F6D" w:rsidRPr="00BB46ED">
        <w:rPr>
          <w:color w:val="000000"/>
          <w:lang w:eastAsia="ru-RU" w:bidi="ru-RU"/>
        </w:rPr>
        <w:t>уведомляет должностное лицо о решении Губернатора Челябинской области о проведении проверки;</w:t>
      </w:r>
    </w:p>
    <w:p w:rsidR="003C0931" w:rsidRDefault="00BE62D8" w:rsidP="003C0931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</w:t>
      </w:r>
      <w:r w:rsidR="00E54F6D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 xml:space="preserve"> </w:t>
      </w:r>
      <w:r w:rsidR="00E54F6D" w:rsidRPr="00BB46ED">
        <w:rPr>
          <w:color w:val="000000"/>
          <w:lang w:eastAsia="ru-RU" w:bidi="ru-RU"/>
        </w:rPr>
        <w:t>проводит беседу с должностным лицом, в отношении которого решается вопрос о проведении проверки;</w:t>
      </w:r>
    </w:p>
    <w:p w:rsidR="003C0931" w:rsidRDefault="00E54F6D" w:rsidP="003C0931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3) </w:t>
      </w:r>
      <w:r w:rsidRPr="00BB46ED">
        <w:rPr>
          <w:color w:val="000000"/>
          <w:lang w:eastAsia="ru-RU" w:bidi="ru-RU"/>
        </w:rPr>
        <w:t>изучает представленные сведения, указанным должностным лицом, дополнительные материалы и получает разъяснения;</w:t>
      </w:r>
      <w:r>
        <w:rPr>
          <w:color w:val="000000"/>
          <w:lang w:eastAsia="ru-RU" w:bidi="ru-RU"/>
        </w:rPr>
        <w:tab/>
      </w:r>
    </w:p>
    <w:p w:rsidR="003C0931" w:rsidRDefault="00E54F6D" w:rsidP="003C0931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4)</w:t>
      </w:r>
      <w:r w:rsidRPr="00BB46ED">
        <w:rPr>
          <w:color w:val="000000"/>
          <w:lang w:eastAsia="ru-RU" w:bidi="ru-RU"/>
        </w:rPr>
        <w:t>направляет запросы в органы прокуратуры Российской Федерации, следственные органы Следственного комитета Российской Федерации, иные федеральные органы, государственные органы Челябинской области, территориальные органы федеральных государственных органов, органы местного самоуправления, организации, об имеющихся у них сведениях о доходах, расходах, об имуществе и обязательствах имущественного характера должностного лица, его супруги (супруга) и несовершеннолетних детей, а так же о фактах, которые могут быть квалифицированы, как нарушение ограничений и запретов, установленных законодательством Российской Федерации;</w:t>
      </w:r>
    </w:p>
    <w:p w:rsidR="003C0931" w:rsidRDefault="00E54F6D" w:rsidP="003C0931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5)</w:t>
      </w:r>
      <w:r w:rsidRPr="00BB46ED">
        <w:rPr>
          <w:color w:val="000000"/>
          <w:lang w:eastAsia="ru-RU" w:bidi="ru-RU"/>
        </w:rPr>
        <w:t>осуществляет иные полномочия в соответствии с настоящим Положением.</w:t>
      </w:r>
    </w:p>
    <w:p w:rsidR="00E54F6D" w:rsidRDefault="00E54F6D" w:rsidP="003C0931">
      <w:pPr>
        <w:pStyle w:val="15"/>
        <w:shd w:val="clear" w:color="auto" w:fill="auto"/>
        <w:spacing w:line="331" w:lineRule="exact"/>
        <w:ind w:left="20" w:right="280"/>
        <w:rPr>
          <w:color w:val="000000"/>
          <w:lang w:eastAsia="ru-RU" w:bidi="ru-RU"/>
        </w:rPr>
      </w:pPr>
      <w:r w:rsidRPr="00BB46ED">
        <w:rPr>
          <w:b/>
          <w:color w:val="222222"/>
          <w:shd w:val="clear" w:color="auto" w:fill="F8F9FA"/>
        </w:rPr>
        <w:t>III</w:t>
      </w:r>
      <w:r w:rsidRPr="00BB46ED">
        <w:rPr>
          <w:b/>
          <w:color w:val="000000"/>
          <w:lang w:eastAsia="ru-RU" w:bidi="ru-RU"/>
        </w:rPr>
        <w:t>. Заседания Комиссии</w:t>
      </w:r>
    </w:p>
    <w:p w:rsidR="00E54F6D" w:rsidRDefault="00E54F6D" w:rsidP="00E54F6D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</w:t>
      </w:r>
      <w:r w:rsidRPr="00BB46ED">
        <w:rPr>
          <w:color w:val="000000"/>
          <w:lang w:eastAsia="ru-RU" w:bidi="ru-RU"/>
        </w:rPr>
        <w:t>. Заседания Комиссии проводится по мере необходимости. Заседания Комиссии проводит председатель Комиссии, а в отсутствии председателя Комиссии по его поручению один из членов Комиссии. На заседании Комиссии ведётся протокол, который подписывается председательствующим на Комиссии.</w:t>
      </w:r>
    </w:p>
    <w:p w:rsidR="00E54F6D" w:rsidRDefault="00E54F6D" w:rsidP="00E54F6D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</w:t>
      </w:r>
      <w:r w:rsidRPr="00BB46ED">
        <w:rPr>
          <w:color w:val="000000"/>
          <w:lang w:eastAsia="ru-RU" w:bidi="ru-RU"/>
        </w:rPr>
        <w:t>.Заседание Комиссии правомочно, если на нём присутствуют более пол</w:t>
      </w:r>
      <w:r>
        <w:rPr>
          <w:color w:val="000000"/>
          <w:lang w:eastAsia="ru-RU" w:bidi="ru-RU"/>
        </w:rPr>
        <w:t>овины от общего числа членов Комиссии.</w:t>
      </w:r>
    </w:p>
    <w:p w:rsidR="00E54F6D" w:rsidRDefault="00E54F6D" w:rsidP="00E54F6D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</w:t>
      </w:r>
      <w:r w:rsidRPr="00BB46ED">
        <w:rPr>
          <w:color w:val="000000"/>
          <w:lang w:eastAsia="ru-RU" w:bidi="ru-RU"/>
        </w:rPr>
        <w:t xml:space="preserve"> Члены Комиссии обязаны присутствовать на её заседаниях. О невозможности присутствовать на заседании Комиссии по уважительно</w:t>
      </w:r>
      <w:r w:rsidR="00DE7CEE">
        <w:rPr>
          <w:color w:val="000000"/>
          <w:lang w:eastAsia="ru-RU" w:bidi="ru-RU"/>
        </w:rPr>
        <w:t>й</w:t>
      </w:r>
      <w:r w:rsidRPr="00BB46ED">
        <w:rPr>
          <w:color w:val="000000"/>
          <w:lang w:eastAsia="ru-RU" w:bidi="ru-RU"/>
        </w:rPr>
        <w:t xml:space="preserve"> причине член Комиссии заблаговременно информирует председателя Комиссии. </w:t>
      </w:r>
      <w:r w:rsidRPr="00AD2EB2">
        <w:rPr>
          <w:color w:val="000000"/>
          <w:lang w:eastAsia="ru-RU" w:bidi="ru-RU"/>
        </w:rPr>
        <w:t xml:space="preserve">Комиссия своим решением вправе установить порядок передачи членом комиссии </w:t>
      </w:r>
      <w:r w:rsidR="008D0E2F" w:rsidRPr="00AD2EB2">
        <w:rPr>
          <w:color w:val="000000"/>
          <w:lang w:eastAsia="ru-RU" w:bidi="ru-RU"/>
        </w:rPr>
        <w:t xml:space="preserve">отсутствующим </w:t>
      </w:r>
      <w:r w:rsidRPr="00AD2EB2">
        <w:rPr>
          <w:color w:val="000000"/>
          <w:lang w:eastAsia="ru-RU" w:bidi="ru-RU"/>
        </w:rPr>
        <w:t>по уважительной причине</w:t>
      </w:r>
      <w:r w:rsidR="008D0E2F" w:rsidRPr="00AD2EB2">
        <w:rPr>
          <w:color w:val="000000"/>
          <w:lang w:eastAsia="ru-RU" w:bidi="ru-RU"/>
        </w:rPr>
        <w:t xml:space="preserve"> своего голоса</w:t>
      </w:r>
      <w:r w:rsidR="00AD2EB2" w:rsidRPr="00AD2EB2">
        <w:rPr>
          <w:color w:val="000000"/>
          <w:lang w:eastAsia="ru-RU" w:bidi="ru-RU"/>
        </w:rPr>
        <w:t xml:space="preserve"> другому члену комиссии</w:t>
      </w:r>
      <w:r w:rsidR="00AD2EB2">
        <w:rPr>
          <w:color w:val="000000"/>
          <w:lang w:eastAsia="ru-RU" w:bidi="ru-RU"/>
        </w:rPr>
        <w:t>.</w:t>
      </w:r>
    </w:p>
    <w:p w:rsidR="00E54F6D" w:rsidRDefault="00E54F6D" w:rsidP="00E54F6D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</w:t>
      </w:r>
      <w:r w:rsidRPr="00BB46ED">
        <w:t>.</w:t>
      </w:r>
      <w:r w:rsidRPr="00BB46ED">
        <w:rPr>
          <w:color w:val="000000"/>
          <w:lang w:eastAsia="ru-RU" w:bidi="ru-RU"/>
        </w:rPr>
        <w:t>Решение Комиссии принимаются большинством голосов от общего числа членов Комиссии, присутствующих на заседании, и членов Комиссии, передавших свои голоса другим членам Комиссии. Член Комиссии не участвует в голосовании по вопросу, касающемуся его лично.</w:t>
      </w:r>
      <w:r>
        <w:rPr>
          <w:color w:val="000000"/>
          <w:lang w:eastAsia="ru-RU" w:bidi="ru-RU"/>
        </w:rPr>
        <w:tab/>
      </w:r>
    </w:p>
    <w:p w:rsidR="00E54F6D" w:rsidRDefault="00E54F6D" w:rsidP="00E54F6D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9</w:t>
      </w:r>
      <w:r w:rsidRPr="00BB46ED">
        <w:t>.</w:t>
      </w:r>
      <w:r w:rsidRPr="00BB46ED">
        <w:rPr>
          <w:color w:val="000000"/>
          <w:lang w:eastAsia="ru-RU" w:bidi="ru-RU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исполнена только в порядке, предусмотренном законодательством Российской Федерации.</w:t>
      </w:r>
    </w:p>
    <w:p w:rsidR="00E54F6D" w:rsidRPr="00586367" w:rsidRDefault="00E54F6D" w:rsidP="00E54F6D">
      <w:pPr>
        <w:pStyle w:val="15"/>
        <w:shd w:val="clear" w:color="auto" w:fill="auto"/>
        <w:spacing w:line="331" w:lineRule="exact"/>
        <w:ind w:left="20" w:right="280"/>
        <w:jc w:val="both"/>
        <w:rPr>
          <w:color w:val="000000"/>
          <w:lang w:eastAsia="ru-RU" w:bidi="ru-RU"/>
        </w:rPr>
      </w:pPr>
      <w:r>
        <w:t>10</w:t>
      </w:r>
      <w:r>
        <w:rPr>
          <w:color w:val="000000"/>
          <w:lang w:eastAsia="ru-RU" w:bidi="ru-RU"/>
        </w:rPr>
        <w:t xml:space="preserve">. </w:t>
      </w:r>
      <w:r w:rsidRPr="00BB46ED">
        <w:rPr>
          <w:color w:val="000000"/>
          <w:lang w:eastAsia="ru-RU" w:bidi="ru-RU"/>
        </w:rPr>
        <w:t>Председатель Комиссии организует работу Комиссии, созывает и проводит заседания комиссии, даёт поручения членам Комиссии.</w:t>
      </w:r>
    </w:p>
    <w:p w:rsidR="00E54F6D" w:rsidRDefault="00E54F6D" w:rsidP="00AF0E89">
      <w:pPr>
        <w:pStyle w:val="ConsPlusNormal"/>
        <w:ind w:left="6096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E54F6D" w:rsidRDefault="00E54F6D" w:rsidP="00AF0E89">
      <w:pPr>
        <w:pStyle w:val="ConsPlusNormal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54F6D" w:rsidRDefault="00AF0E89" w:rsidP="00AF0E89">
      <w:pPr>
        <w:pStyle w:val="ConsPlusNormal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Архангельского</w:t>
      </w:r>
      <w:r w:rsidR="00E54F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4F6D" w:rsidRPr="0007633D" w:rsidRDefault="00DF24B9" w:rsidP="00DF24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54F6D" w:rsidRPr="000763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 января </w:t>
      </w:r>
      <w:r w:rsidR="00AF0E89">
        <w:rPr>
          <w:rFonts w:ascii="Times New Roman" w:hAnsi="Times New Roman" w:cs="Times New Roman"/>
          <w:sz w:val="28"/>
          <w:szCs w:val="28"/>
        </w:rPr>
        <w:t>2018</w:t>
      </w:r>
      <w:r w:rsidR="00E54F6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E54F6D" w:rsidRDefault="00E54F6D" w:rsidP="00E54F6D">
      <w:pPr>
        <w:spacing w:after="160" w:line="259" w:lineRule="auto"/>
        <w:jc w:val="right"/>
      </w:pPr>
    </w:p>
    <w:p w:rsidR="00E54F6D" w:rsidRDefault="00E54F6D" w:rsidP="00E54F6D">
      <w:pPr>
        <w:rPr>
          <w:sz w:val="28"/>
          <w:szCs w:val="28"/>
        </w:rPr>
      </w:pPr>
    </w:p>
    <w:p w:rsidR="00E54F6D" w:rsidRDefault="00E54F6D" w:rsidP="00E54F6D">
      <w:pPr>
        <w:pStyle w:val="15"/>
        <w:shd w:val="clear" w:color="auto" w:fill="auto"/>
        <w:spacing w:after="493" w:line="367" w:lineRule="exact"/>
        <w:ind w:left="20" w:right="20"/>
        <w:rPr>
          <w:color w:val="000000"/>
          <w:lang w:eastAsia="ru-RU" w:bidi="ru-RU"/>
        </w:rPr>
      </w:pPr>
    </w:p>
    <w:p w:rsidR="00E54F6D" w:rsidRDefault="00E54F6D" w:rsidP="00E54F6D">
      <w:pPr>
        <w:pStyle w:val="15"/>
        <w:shd w:val="clear" w:color="auto" w:fill="auto"/>
        <w:spacing w:after="493" w:line="367" w:lineRule="exact"/>
        <w:ind w:left="20" w:right="20"/>
        <w:jc w:val="both"/>
        <w:rPr>
          <w:b/>
          <w:color w:val="000000"/>
          <w:lang w:eastAsia="ru-RU" w:bidi="ru-RU"/>
        </w:rPr>
      </w:pPr>
      <w:r w:rsidRPr="00F977E7">
        <w:rPr>
          <w:b/>
          <w:color w:val="000000"/>
          <w:lang w:eastAsia="ru-RU" w:bidi="ru-RU"/>
        </w:rPr>
        <w:t>Председатель Комиссии:</w:t>
      </w:r>
      <w:r w:rsidR="00AF0E89">
        <w:rPr>
          <w:b/>
          <w:color w:val="000000"/>
          <w:lang w:eastAsia="ru-RU" w:bidi="ru-RU"/>
        </w:rPr>
        <w:t xml:space="preserve"> Пузырева С.В.</w:t>
      </w:r>
      <w:r>
        <w:rPr>
          <w:b/>
          <w:color w:val="000000"/>
          <w:lang w:eastAsia="ru-RU" w:bidi="ru-RU"/>
        </w:rPr>
        <w:t xml:space="preserve"> – заместитель </w:t>
      </w:r>
      <w:r w:rsidR="00AF0E89">
        <w:rPr>
          <w:b/>
          <w:color w:val="000000"/>
          <w:lang w:eastAsia="ru-RU" w:bidi="ru-RU"/>
        </w:rPr>
        <w:t>Главы администрации Архангельского сельского поселения</w:t>
      </w:r>
      <w:r>
        <w:rPr>
          <w:b/>
          <w:color w:val="000000"/>
          <w:lang w:eastAsia="ru-RU" w:bidi="ru-RU"/>
        </w:rPr>
        <w:tab/>
      </w:r>
    </w:p>
    <w:p w:rsidR="00AF0E89" w:rsidRDefault="00E54F6D" w:rsidP="00AF0E89">
      <w:pPr>
        <w:pStyle w:val="15"/>
        <w:shd w:val="clear" w:color="auto" w:fill="auto"/>
        <w:spacing w:after="493" w:line="367" w:lineRule="exact"/>
        <w:ind w:right="20"/>
        <w:jc w:val="both"/>
        <w:rPr>
          <w:b/>
          <w:color w:val="000000"/>
          <w:lang w:eastAsia="ru-RU" w:bidi="ru-RU"/>
        </w:rPr>
      </w:pPr>
      <w:r w:rsidRPr="00F977E7">
        <w:rPr>
          <w:b/>
          <w:color w:val="000000"/>
          <w:lang w:eastAsia="ru-RU" w:bidi="ru-RU"/>
        </w:rPr>
        <w:t>Заместитель председател</w:t>
      </w:r>
      <w:r w:rsidR="00AF0E89">
        <w:rPr>
          <w:b/>
          <w:color w:val="000000"/>
          <w:lang w:eastAsia="ru-RU" w:bidi="ru-RU"/>
        </w:rPr>
        <w:t>я</w:t>
      </w:r>
      <w:r w:rsidRPr="00F977E7">
        <w:rPr>
          <w:b/>
          <w:color w:val="000000"/>
          <w:lang w:eastAsia="ru-RU" w:bidi="ru-RU"/>
        </w:rPr>
        <w:t xml:space="preserve"> Комиссии:</w:t>
      </w:r>
      <w:r>
        <w:rPr>
          <w:b/>
          <w:color w:val="000000"/>
          <w:lang w:eastAsia="ru-RU" w:bidi="ru-RU"/>
        </w:rPr>
        <w:t xml:space="preserve"> </w:t>
      </w:r>
      <w:r w:rsidR="00AF0E89">
        <w:rPr>
          <w:b/>
          <w:color w:val="000000"/>
          <w:lang w:eastAsia="ru-RU" w:bidi="ru-RU"/>
        </w:rPr>
        <w:t>Михайлова В.Ш.</w:t>
      </w:r>
      <w:r>
        <w:rPr>
          <w:b/>
          <w:color w:val="000000"/>
          <w:lang w:eastAsia="ru-RU" w:bidi="ru-RU"/>
        </w:rPr>
        <w:t xml:space="preserve"> – главный бухгалтер администрации </w:t>
      </w:r>
      <w:r w:rsidR="00AF0E89">
        <w:rPr>
          <w:b/>
          <w:color w:val="000000"/>
          <w:lang w:eastAsia="ru-RU" w:bidi="ru-RU"/>
        </w:rPr>
        <w:t>Архангельского</w:t>
      </w:r>
      <w:r>
        <w:rPr>
          <w:b/>
          <w:color w:val="000000"/>
          <w:lang w:eastAsia="ru-RU" w:bidi="ru-RU"/>
        </w:rPr>
        <w:t xml:space="preserve"> сельского поселения.</w:t>
      </w:r>
      <w:r w:rsidRPr="00F977E7">
        <w:rPr>
          <w:b/>
          <w:color w:val="000000"/>
          <w:lang w:eastAsia="ru-RU" w:bidi="ru-RU"/>
        </w:rPr>
        <w:tab/>
      </w:r>
      <w:r>
        <w:rPr>
          <w:b/>
          <w:color w:val="000000"/>
          <w:lang w:eastAsia="ru-RU" w:bidi="ru-RU"/>
        </w:rPr>
        <w:tab/>
      </w:r>
    </w:p>
    <w:p w:rsidR="00E54F6D" w:rsidRDefault="00AF0E89" w:rsidP="00AF0E89">
      <w:pPr>
        <w:pStyle w:val="15"/>
        <w:shd w:val="clear" w:color="auto" w:fill="auto"/>
        <w:spacing w:after="493" w:line="367" w:lineRule="exact"/>
        <w:ind w:right="20"/>
        <w:jc w:val="both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Секр</w:t>
      </w:r>
      <w:r w:rsidR="00E54F6D">
        <w:rPr>
          <w:b/>
          <w:color w:val="000000"/>
          <w:lang w:eastAsia="ru-RU" w:bidi="ru-RU"/>
        </w:rPr>
        <w:t>етарь Комиссии:</w:t>
      </w:r>
      <w:r>
        <w:rPr>
          <w:b/>
          <w:color w:val="000000"/>
          <w:lang w:eastAsia="ru-RU" w:bidi="ru-RU"/>
        </w:rPr>
        <w:t xml:space="preserve"> Дубровина Е.В.</w:t>
      </w:r>
      <w:r w:rsidR="00E54F6D">
        <w:rPr>
          <w:b/>
          <w:color w:val="000000"/>
          <w:lang w:eastAsia="ru-RU" w:bidi="ru-RU"/>
        </w:rPr>
        <w:t xml:space="preserve"> – </w:t>
      </w:r>
      <w:r>
        <w:rPr>
          <w:b/>
          <w:color w:val="000000"/>
          <w:lang w:eastAsia="ru-RU" w:bidi="ru-RU"/>
        </w:rPr>
        <w:t>депутат Совета депутатов Архангельского</w:t>
      </w:r>
      <w:r w:rsidR="00E54F6D">
        <w:rPr>
          <w:b/>
          <w:color w:val="000000"/>
          <w:lang w:eastAsia="ru-RU" w:bidi="ru-RU"/>
        </w:rPr>
        <w:t xml:space="preserve"> сельского поселения.</w:t>
      </w:r>
    </w:p>
    <w:p w:rsidR="00E54F6D" w:rsidRPr="00F977E7" w:rsidRDefault="00E54F6D" w:rsidP="00E54F6D">
      <w:pPr>
        <w:pStyle w:val="15"/>
        <w:shd w:val="clear" w:color="auto" w:fill="auto"/>
        <w:spacing w:after="493" w:line="367" w:lineRule="exact"/>
        <w:ind w:left="20" w:right="20"/>
        <w:jc w:val="both"/>
        <w:rPr>
          <w:b/>
          <w:color w:val="000000"/>
          <w:lang w:eastAsia="ru-RU" w:bidi="ru-RU"/>
        </w:rPr>
      </w:pPr>
      <w:r>
        <w:rPr>
          <w:b/>
        </w:rPr>
        <w:t xml:space="preserve">Член комиссии: </w:t>
      </w:r>
      <w:r w:rsidR="00AF0E89">
        <w:rPr>
          <w:b/>
        </w:rPr>
        <w:t>Латыпова В.Р.</w:t>
      </w:r>
      <w:r>
        <w:rPr>
          <w:b/>
        </w:rPr>
        <w:t xml:space="preserve"> – </w:t>
      </w:r>
      <w:r w:rsidR="00AF0E89">
        <w:rPr>
          <w:b/>
        </w:rPr>
        <w:t>депутат Совета депутатов</w:t>
      </w:r>
      <w:r>
        <w:rPr>
          <w:b/>
        </w:rPr>
        <w:t xml:space="preserve"> </w:t>
      </w:r>
      <w:r w:rsidR="00AF0E89">
        <w:rPr>
          <w:b/>
        </w:rPr>
        <w:t>Архангельского</w:t>
      </w:r>
      <w:r>
        <w:rPr>
          <w:b/>
        </w:rPr>
        <w:t xml:space="preserve"> сельского поселения.</w:t>
      </w:r>
    </w:p>
    <w:p w:rsidR="00E54F6D" w:rsidRDefault="00E54F6D" w:rsidP="00E54F6D">
      <w:pPr>
        <w:jc w:val="center"/>
      </w:pPr>
    </w:p>
    <w:p w:rsidR="008155FD" w:rsidRDefault="008155FD" w:rsidP="008155FD">
      <w:pPr>
        <w:jc w:val="right"/>
      </w:pPr>
    </w:p>
    <w:sectPr w:rsidR="008155FD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ED" w:rsidRDefault="005410ED" w:rsidP="00341A0D">
      <w:r>
        <w:separator/>
      </w:r>
    </w:p>
  </w:endnote>
  <w:endnote w:type="continuationSeparator" w:id="1">
    <w:p w:rsidR="005410ED" w:rsidRDefault="005410ED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ED" w:rsidRDefault="005410ED" w:rsidP="00341A0D">
      <w:r>
        <w:separator/>
      </w:r>
    </w:p>
  </w:footnote>
  <w:footnote w:type="continuationSeparator" w:id="1">
    <w:p w:rsidR="005410ED" w:rsidRDefault="005410ED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6660D272"/>
    <w:lvl w:ilvl="0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9632C4"/>
    <w:multiLevelType w:val="multilevel"/>
    <w:tmpl w:val="C4186082"/>
    <w:lvl w:ilvl="0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11D4"/>
    <w:multiLevelType w:val="hybridMultilevel"/>
    <w:tmpl w:val="58D07ED8"/>
    <w:lvl w:ilvl="0" w:tplc="9D368B3C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0780D"/>
    <w:multiLevelType w:val="hybridMultilevel"/>
    <w:tmpl w:val="84BA4E74"/>
    <w:lvl w:ilvl="0" w:tplc="29C60912">
      <w:start w:val="18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1" w:tplc="574A17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D7AD8"/>
    <w:multiLevelType w:val="hybridMultilevel"/>
    <w:tmpl w:val="AC28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4DE"/>
    <w:multiLevelType w:val="hybridMultilevel"/>
    <w:tmpl w:val="47AE745C"/>
    <w:lvl w:ilvl="0" w:tplc="6DFCD01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7707096"/>
    <w:multiLevelType w:val="multilevel"/>
    <w:tmpl w:val="04407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F54B24"/>
    <w:multiLevelType w:val="hybridMultilevel"/>
    <w:tmpl w:val="A802F030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B3A1918">
      <w:start w:val="3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4FD3272E"/>
    <w:multiLevelType w:val="hybridMultilevel"/>
    <w:tmpl w:val="92847882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60542BC"/>
    <w:multiLevelType w:val="hybridMultilevel"/>
    <w:tmpl w:val="B98235E2"/>
    <w:lvl w:ilvl="0" w:tplc="0F00B6F6">
      <w:start w:val="1"/>
      <w:numFmt w:val="decimal"/>
      <w:lvlText w:val="%1."/>
      <w:lvlJc w:val="left"/>
      <w:pPr>
        <w:tabs>
          <w:tab w:val="num" w:pos="2481"/>
        </w:tabs>
        <w:ind w:left="2481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F980240"/>
    <w:multiLevelType w:val="hybridMultilevel"/>
    <w:tmpl w:val="DBEED952"/>
    <w:lvl w:ilvl="0" w:tplc="B494063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FF0373F"/>
    <w:multiLevelType w:val="hybridMultilevel"/>
    <w:tmpl w:val="6ABAEEA6"/>
    <w:lvl w:ilvl="0" w:tplc="AD5E96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B7B3A"/>
    <w:multiLevelType w:val="hybridMultilevel"/>
    <w:tmpl w:val="F08CCD9A"/>
    <w:lvl w:ilvl="0" w:tplc="F6DCF4E0">
      <w:start w:val="23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41194"/>
    <w:multiLevelType w:val="hybridMultilevel"/>
    <w:tmpl w:val="D7C081C6"/>
    <w:lvl w:ilvl="0" w:tplc="5822AAD2">
      <w:start w:val="26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14C65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B00BF"/>
    <w:multiLevelType w:val="hybridMultilevel"/>
    <w:tmpl w:val="7EB0B924"/>
    <w:lvl w:ilvl="0" w:tplc="0F00B6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color w:val="000000"/>
      </w:rPr>
    </w:lvl>
    <w:lvl w:ilvl="1" w:tplc="01E6365A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E8245A8"/>
    <w:multiLevelType w:val="hybridMultilevel"/>
    <w:tmpl w:val="10D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26">
    <w:nsid w:val="74390A97"/>
    <w:multiLevelType w:val="hybridMultilevel"/>
    <w:tmpl w:val="43B624B8"/>
    <w:lvl w:ilvl="0" w:tplc="0C1A7EEE">
      <w:start w:val="28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54D3D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10C10"/>
    <w:multiLevelType w:val="hybridMultilevel"/>
    <w:tmpl w:val="740ECE80"/>
    <w:lvl w:ilvl="0" w:tplc="C3C26056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  <w:color w:val="auto"/>
      </w:rPr>
    </w:lvl>
    <w:lvl w:ilvl="1" w:tplc="5F1E7D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7E5E56"/>
    <w:multiLevelType w:val="hybridMultilevel"/>
    <w:tmpl w:val="1CA8D7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28"/>
  </w:num>
  <w:num w:numId="5">
    <w:abstractNumId w:val="6"/>
  </w:num>
  <w:num w:numId="6">
    <w:abstractNumId w:val="21"/>
  </w:num>
  <w:num w:numId="7">
    <w:abstractNumId w:val="29"/>
  </w:num>
  <w:num w:numId="8">
    <w:abstractNumId w:val="7"/>
  </w:num>
  <w:num w:numId="9">
    <w:abstractNumId w:val="25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  <w:num w:numId="17">
    <w:abstractNumId w:val="17"/>
  </w:num>
  <w:num w:numId="18">
    <w:abstractNumId w:val="22"/>
  </w:num>
  <w:num w:numId="19">
    <w:abstractNumId w:val="16"/>
  </w:num>
  <w:num w:numId="20">
    <w:abstractNumId w:val="31"/>
  </w:num>
  <w:num w:numId="21">
    <w:abstractNumId w:val="8"/>
  </w:num>
  <w:num w:numId="22">
    <w:abstractNumId w:val="9"/>
  </w:num>
  <w:num w:numId="23">
    <w:abstractNumId w:val="27"/>
  </w:num>
  <w:num w:numId="24">
    <w:abstractNumId w:val="18"/>
  </w:num>
  <w:num w:numId="25">
    <w:abstractNumId w:val="19"/>
  </w:num>
  <w:num w:numId="26">
    <w:abstractNumId w:val="20"/>
  </w:num>
  <w:num w:numId="27">
    <w:abstractNumId w:val="26"/>
  </w:num>
  <w:num w:numId="28">
    <w:abstractNumId w:val="14"/>
  </w:num>
  <w:num w:numId="29">
    <w:abstractNumId w:val="13"/>
  </w:num>
  <w:num w:numId="30">
    <w:abstractNumId w:val="5"/>
  </w:num>
  <w:num w:numId="31">
    <w:abstractNumId w:val="10"/>
  </w:num>
  <w:num w:numId="32">
    <w:abstractNumId w:val="32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80"/>
    <w:rsid w:val="00000979"/>
    <w:rsid w:val="0000106A"/>
    <w:rsid w:val="00002349"/>
    <w:rsid w:val="000027AD"/>
    <w:rsid w:val="00004557"/>
    <w:rsid w:val="000046E5"/>
    <w:rsid w:val="00005F8E"/>
    <w:rsid w:val="000063C6"/>
    <w:rsid w:val="00007945"/>
    <w:rsid w:val="00011180"/>
    <w:rsid w:val="0001234E"/>
    <w:rsid w:val="000129F8"/>
    <w:rsid w:val="000139AF"/>
    <w:rsid w:val="00013ABA"/>
    <w:rsid w:val="000140E6"/>
    <w:rsid w:val="00014D0C"/>
    <w:rsid w:val="0001581E"/>
    <w:rsid w:val="00015D67"/>
    <w:rsid w:val="000171E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36833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2A61"/>
    <w:rsid w:val="00073A0D"/>
    <w:rsid w:val="00074B80"/>
    <w:rsid w:val="00075D67"/>
    <w:rsid w:val="00082592"/>
    <w:rsid w:val="0008381F"/>
    <w:rsid w:val="00093AFF"/>
    <w:rsid w:val="0009783B"/>
    <w:rsid w:val="000A0D72"/>
    <w:rsid w:val="000A1804"/>
    <w:rsid w:val="000A3E4A"/>
    <w:rsid w:val="000B04CA"/>
    <w:rsid w:val="000B059B"/>
    <w:rsid w:val="000B1062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9B1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82"/>
    <w:rsid w:val="001570BF"/>
    <w:rsid w:val="001601A7"/>
    <w:rsid w:val="001613F5"/>
    <w:rsid w:val="0016254B"/>
    <w:rsid w:val="00163F1A"/>
    <w:rsid w:val="00165794"/>
    <w:rsid w:val="0016665C"/>
    <w:rsid w:val="001667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09F5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4E8"/>
    <w:rsid w:val="002379B7"/>
    <w:rsid w:val="00241346"/>
    <w:rsid w:val="0024364F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0159"/>
    <w:rsid w:val="00272403"/>
    <w:rsid w:val="00274AF5"/>
    <w:rsid w:val="00282CA2"/>
    <w:rsid w:val="0028337A"/>
    <w:rsid w:val="00283971"/>
    <w:rsid w:val="00283A3A"/>
    <w:rsid w:val="00287181"/>
    <w:rsid w:val="00287B20"/>
    <w:rsid w:val="002900F3"/>
    <w:rsid w:val="0029139F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3D44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C0931"/>
    <w:rsid w:val="003D14F4"/>
    <w:rsid w:val="003D1AD6"/>
    <w:rsid w:val="003D1B50"/>
    <w:rsid w:val="003D2B99"/>
    <w:rsid w:val="003D40F9"/>
    <w:rsid w:val="003D7B0D"/>
    <w:rsid w:val="003E0B45"/>
    <w:rsid w:val="003E1D03"/>
    <w:rsid w:val="003E380C"/>
    <w:rsid w:val="003E3A18"/>
    <w:rsid w:val="003E51A4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129D1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519B"/>
    <w:rsid w:val="00437BC3"/>
    <w:rsid w:val="00440B6C"/>
    <w:rsid w:val="00445931"/>
    <w:rsid w:val="004466F0"/>
    <w:rsid w:val="00446D25"/>
    <w:rsid w:val="00451284"/>
    <w:rsid w:val="00453902"/>
    <w:rsid w:val="00453FE6"/>
    <w:rsid w:val="004560DE"/>
    <w:rsid w:val="00460931"/>
    <w:rsid w:val="0046184C"/>
    <w:rsid w:val="004662A2"/>
    <w:rsid w:val="00466B15"/>
    <w:rsid w:val="00466C36"/>
    <w:rsid w:val="00467656"/>
    <w:rsid w:val="00473CDF"/>
    <w:rsid w:val="004752E7"/>
    <w:rsid w:val="004753A2"/>
    <w:rsid w:val="00476766"/>
    <w:rsid w:val="00482D73"/>
    <w:rsid w:val="00486609"/>
    <w:rsid w:val="00486D58"/>
    <w:rsid w:val="0048780B"/>
    <w:rsid w:val="00487E7B"/>
    <w:rsid w:val="00490004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4B6"/>
    <w:rsid w:val="004C4903"/>
    <w:rsid w:val="004C4B81"/>
    <w:rsid w:val="004C7DF8"/>
    <w:rsid w:val="004D0D55"/>
    <w:rsid w:val="004D63FF"/>
    <w:rsid w:val="004E27FB"/>
    <w:rsid w:val="004E4A91"/>
    <w:rsid w:val="004F1A5F"/>
    <w:rsid w:val="004F6501"/>
    <w:rsid w:val="00501855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10E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69D3"/>
    <w:rsid w:val="005B7065"/>
    <w:rsid w:val="005C056A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5F41B4"/>
    <w:rsid w:val="00600FF8"/>
    <w:rsid w:val="00601709"/>
    <w:rsid w:val="0060316B"/>
    <w:rsid w:val="006034A7"/>
    <w:rsid w:val="0060394F"/>
    <w:rsid w:val="00603A22"/>
    <w:rsid w:val="00604A4A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0DAE"/>
    <w:rsid w:val="00632A50"/>
    <w:rsid w:val="00632B09"/>
    <w:rsid w:val="006332D3"/>
    <w:rsid w:val="00633DBB"/>
    <w:rsid w:val="006345DF"/>
    <w:rsid w:val="00634E74"/>
    <w:rsid w:val="006360A3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207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1513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3842"/>
    <w:rsid w:val="007562D5"/>
    <w:rsid w:val="0076010C"/>
    <w:rsid w:val="0076412F"/>
    <w:rsid w:val="00765277"/>
    <w:rsid w:val="00766A8C"/>
    <w:rsid w:val="0078048A"/>
    <w:rsid w:val="00780835"/>
    <w:rsid w:val="0078539D"/>
    <w:rsid w:val="00790949"/>
    <w:rsid w:val="00790EFA"/>
    <w:rsid w:val="007911E4"/>
    <w:rsid w:val="00791498"/>
    <w:rsid w:val="00794C93"/>
    <w:rsid w:val="00795DC9"/>
    <w:rsid w:val="00797013"/>
    <w:rsid w:val="007A4A70"/>
    <w:rsid w:val="007A50A1"/>
    <w:rsid w:val="007A51C5"/>
    <w:rsid w:val="007A64E9"/>
    <w:rsid w:val="007B0F3B"/>
    <w:rsid w:val="007B1257"/>
    <w:rsid w:val="007B2940"/>
    <w:rsid w:val="007B366D"/>
    <w:rsid w:val="007B3A47"/>
    <w:rsid w:val="007B4F35"/>
    <w:rsid w:val="007B607F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079BB"/>
    <w:rsid w:val="0081150D"/>
    <w:rsid w:val="00811A30"/>
    <w:rsid w:val="0081298D"/>
    <w:rsid w:val="00813718"/>
    <w:rsid w:val="008155FD"/>
    <w:rsid w:val="008165DC"/>
    <w:rsid w:val="00816F42"/>
    <w:rsid w:val="00817F7B"/>
    <w:rsid w:val="00817FCB"/>
    <w:rsid w:val="008213D0"/>
    <w:rsid w:val="00827006"/>
    <w:rsid w:val="00830568"/>
    <w:rsid w:val="00831F63"/>
    <w:rsid w:val="00832B11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6796D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97623"/>
    <w:rsid w:val="008A0291"/>
    <w:rsid w:val="008A13A4"/>
    <w:rsid w:val="008A6CD0"/>
    <w:rsid w:val="008B2CA8"/>
    <w:rsid w:val="008C1C22"/>
    <w:rsid w:val="008C33C2"/>
    <w:rsid w:val="008C4101"/>
    <w:rsid w:val="008C4B30"/>
    <w:rsid w:val="008C7408"/>
    <w:rsid w:val="008D05A2"/>
    <w:rsid w:val="008D0E2F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46C5"/>
    <w:rsid w:val="008F5694"/>
    <w:rsid w:val="008F5A27"/>
    <w:rsid w:val="00900BCB"/>
    <w:rsid w:val="00900F5F"/>
    <w:rsid w:val="00901FD7"/>
    <w:rsid w:val="009028F7"/>
    <w:rsid w:val="00902DBC"/>
    <w:rsid w:val="009060A9"/>
    <w:rsid w:val="0090677C"/>
    <w:rsid w:val="00912CC3"/>
    <w:rsid w:val="009203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1DCF"/>
    <w:rsid w:val="00972A75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3E3E"/>
    <w:rsid w:val="009D5991"/>
    <w:rsid w:val="009D5B5A"/>
    <w:rsid w:val="009D72DB"/>
    <w:rsid w:val="009E0063"/>
    <w:rsid w:val="009E564D"/>
    <w:rsid w:val="009F2038"/>
    <w:rsid w:val="009F623D"/>
    <w:rsid w:val="009F6D66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3F0F"/>
    <w:rsid w:val="00A44F96"/>
    <w:rsid w:val="00A46FA2"/>
    <w:rsid w:val="00A52F5F"/>
    <w:rsid w:val="00A53E5E"/>
    <w:rsid w:val="00A567AD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96963"/>
    <w:rsid w:val="00AA0865"/>
    <w:rsid w:val="00AA5291"/>
    <w:rsid w:val="00AA77DB"/>
    <w:rsid w:val="00AB1BA6"/>
    <w:rsid w:val="00AB378E"/>
    <w:rsid w:val="00AB3F37"/>
    <w:rsid w:val="00AB74BA"/>
    <w:rsid w:val="00AC23CB"/>
    <w:rsid w:val="00AC5C3A"/>
    <w:rsid w:val="00AC64BE"/>
    <w:rsid w:val="00AC6B51"/>
    <w:rsid w:val="00AD0609"/>
    <w:rsid w:val="00AD2432"/>
    <w:rsid w:val="00AD2EB2"/>
    <w:rsid w:val="00AD48D9"/>
    <w:rsid w:val="00AD4E2E"/>
    <w:rsid w:val="00AD561D"/>
    <w:rsid w:val="00AD68BA"/>
    <w:rsid w:val="00AD6DFF"/>
    <w:rsid w:val="00AE4E05"/>
    <w:rsid w:val="00AF0E31"/>
    <w:rsid w:val="00AF0E89"/>
    <w:rsid w:val="00AF1445"/>
    <w:rsid w:val="00AF3304"/>
    <w:rsid w:val="00AF35AD"/>
    <w:rsid w:val="00AF411A"/>
    <w:rsid w:val="00AF470B"/>
    <w:rsid w:val="00B003AD"/>
    <w:rsid w:val="00B01A52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2131"/>
    <w:rsid w:val="00B84340"/>
    <w:rsid w:val="00B85BFD"/>
    <w:rsid w:val="00B864E5"/>
    <w:rsid w:val="00B918FE"/>
    <w:rsid w:val="00B925EE"/>
    <w:rsid w:val="00B94E54"/>
    <w:rsid w:val="00B95885"/>
    <w:rsid w:val="00B96AB6"/>
    <w:rsid w:val="00B9722C"/>
    <w:rsid w:val="00BA697A"/>
    <w:rsid w:val="00BB7A47"/>
    <w:rsid w:val="00BC0BD6"/>
    <w:rsid w:val="00BC0C4F"/>
    <w:rsid w:val="00BC158A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0507"/>
    <w:rsid w:val="00BE1403"/>
    <w:rsid w:val="00BE54A4"/>
    <w:rsid w:val="00BE56F9"/>
    <w:rsid w:val="00BE62D8"/>
    <w:rsid w:val="00BE6CB4"/>
    <w:rsid w:val="00BF103D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67B5E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5F1"/>
    <w:rsid w:val="00CF5C28"/>
    <w:rsid w:val="00CF6DE8"/>
    <w:rsid w:val="00CF74D6"/>
    <w:rsid w:val="00D018B3"/>
    <w:rsid w:val="00D02E82"/>
    <w:rsid w:val="00D05849"/>
    <w:rsid w:val="00D075E2"/>
    <w:rsid w:val="00D10E50"/>
    <w:rsid w:val="00D132D2"/>
    <w:rsid w:val="00D2066C"/>
    <w:rsid w:val="00D219BB"/>
    <w:rsid w:val="00D23F7E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3F77"/>
    <w:rsid w:val="00DC6704"/>
    <w:rsid w:val="00DC6E1B"/>
    <w:rsid w:val="00DD009C"/>
    <w:rsid w:val="00DD21C3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54DD"/>
    <w:rsid w:val="00DE77C7"/>
    <w:rsid w:val="00DE7CEE"/>
    <w:rsid w:val="00DE7EF0"/>
    <w:rsid w:val="00DF1D4E"/>
    <w:rsid w:val="00DF24B9"/>
    <w:rsid w:val="00DF2DC8"/>
    <w:rsid w:val="00DF4E83"/>
    <w:rsid w:val="00DF5DFE"/>
    <w:rsid w:val="00E050ED"/>
    <w:rsid w:val="00E050FE"/>
    <w:rsid w:val="00E11FF2"/>
    <w:rsid w:val="00E1232D"/>
    <w:rsid w:val="00E12870"/>
    <w:rsid w:val="00E16152"/>
    <w:rsid w:val="00E20ECB"/>
    <w:rsid w:val="00E22F82"/>
    <w:rsid w:val="00E24B96"/>
    <w:rsid w:val="00E259FE"/>
    <w:rsid w:val="00E327F0"/>
    <w:rsid w:val="00E358F4"/>
    <w:rsid w:val="00E35E44"/>
    <w:rsid w:val="00E36DF5"/>
    <w:rsid w:val="00E37BE9"/>
    <w:rsid w:val="00E43E8D"/>
    <w:rsid w:val="00E45BD1"/>
    <w:rsid w:val="00E472C4"/>
    <w:rsid w:val="00E527AD"/>
    <w:rsid w:val="00E53808"/>
    <w:rsid w:val="00E54F6D"/>
    <w:rsid w:val="00E55D64"/>
    <w:rsid w:val="00E57FB9"/>
    <w:rsid w:val="00E639B3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1E99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C3AF3"/>
    <w:rsid w:val="00ED0A2D"/>
    <w:rsid w:val="00ED4086"/>
    <w:rsid w:val="00EE4695"/>
    <w:rsid w:val="00EE7D5E"/>
    <w:rsid w:val="00EF075C"/>
    <w:rsid w:val="00EF1440"/>
    <w:rsid w:val="00EF2CAB"/>
    <w:rsid w:val="00EF3629"/>
    <w:rsid w:val="00EF677A"/>
    <w:rsid w:val="00EF74BE"/>
    <w:rsid w:val="00F008BE"/>
    <w:rsid w:val="00F01159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33D"/>
    <w:rsid w:val="00F265E1"/>
    <w:rsid w:val="00F266F7"/>
    <w:rsid w:val="00F270C4"/>
    <w:rsid w:val="00F27361"/>
    <w:rsid w:val="00F30998"/>
    <w:rsid w:val="00F3240E"/>
    <w:rsid w:val="00F37D95"/>
    <w:rsid w:val="00F43A9C"/>
    <w:rsid w:val="00F454EF"/>
    <w:rsid w:val="00F50BB4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169D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0D4D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3679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072A6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A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A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072A61"/>
    <w:rPr>
      <w:color w:val="000000"/>
    </w:rPr>
  </w:style>
  <w:style w:type="character" w:customStyle="1" w:styleId="Absatz-Standardschriftart">
    <w:name w:val="Absatz-Standardschriftart"/>
    <w:rsid w:val="00072A61"/>
  </w:style>
  <w:style w:type="character" w:customStyle="1" w:styleId="WW-Absatz-Standardschriftart">
    <w:name w:val="WW-Absatz-Standardschriftart"/>
    <w:rsid w:val="00072A61"/>
  </w:style>
  <w:style w:type="character" w:customStyle="1" w:styleId="11">
    <w:name w:val="Основной шрифт абзаца1"/>
    <w:rsid w:val="00072A61"/>
  </w:style>
  <w:style w:type="character" w:customStyle="1" w:styleId="ab">
    <w:name w:val="Символ нумерации"/>
    <w:rsid w:val="00072A61"/>
  </w:style>
  <w:style w:type="paragraph" w:customStyle="1" w:styleId="ac">
    <w:name w:val="Заголовок"/>
    <w:basedOn w:val="a"/>
    <w:next w:val="ad"/>
    <w:rsid w:val="00072A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72A61"/>
    <w:pPr>
      <w:suppressAutoHyphens/>
      <w:spacing w:after="120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72A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d"/>
    <w:rsid w:val="00072A61"/>
    <w:rPr>
      <w:rFonts w:ascii="Arial" w:hAnsi="Arial" w:cs="Tahoma"/>
    </w:rPr>
  </w:style>
  <w:style w:type="paragraph" w:customStyle="1" w:styleId="12">
    <w:name w:val="Название1"/>
    <w:basedOn w:val="a"/>
    <w:rsid w:val="00072A6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72A61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customStyle="1" w:styleId="af0">
    <w:name w:val="Содержимое таблицы"/>
    <w:basedOn w:val="a"/>
    <w:rsid w:val="00072A61"/>
    <w:pPr>
      <w:suppressLineNumbers/>
      <w:suppressAutoHyphens/>
    </w:pPr>
    <w:rPr>
      <w:szCs w:val="20"/>
      <w:lang w:eastAsia="ar-SA"/>
    </w:rPr>
  </w:style>
  <w:style w:type="paragraph" w:customStyle="1" w:styleId="af1">
    <w:name w:val="Заголовок таблицы"/>
    <w:basedOn w:val="af0"/>
    <w:rsid w:val="00072A61"/>
    <w:pPr>
      <w:jc w:val="center"/>
    </w:pPr>
    <w:rPr>
      <w:b/>
      <w:bCs/>
    </w:rPr>
  </w:style>
  <w:style w:type="paragraph" w:customStyle="1" w:styleId="af2">
    <w:name w:val="Заголовок статьи"/>
    <w:basedOn w:val="a"/>
    <w:next w:val="a"/>
    <w:rsid w:val="00072A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072A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aaieiaie2">
    <w:name w:val="caaieiaie 2"/>
    <w:basedOn w:val="a"/>
    <w:next w:val="a"/>
    <w:rsid w:val="00072A61"/>
    <w:pPr>
      <w:keepNext/>
      <w:widowControl w:val="0"/>
      <w:jc w:val="center"/>
    </w:pPr>
    <w:rPr>
      <w:b/>
      <w:sz w:val="40"/>
    </w:rPr>
  </w:style>
  <w:style w:type="paragraph" w:styleId="af4">
    <w:name w:val="caption"/>
    <w:basedOn w:val="a"/>
    <w:next w:val="a"/>
    <w:qFormat/>
    <w:rsid w:val="00072A61"/>
    <w:pPr>
      <w:widowControl w:val="0"/>
      <w:spacing w:before="120" w:after="120"/>
    </w:pPr>
    <w:rPr>
      <w:b/>
      <w:snapToGrid w:val="0"/>
    </w:rPr>
  </w:style>
  <w:style w:type="paragraph" w:customStyle="1" w:styleId="14">
    <w:name w:val="Название объекта1"/>
    <w:basedOn w:val="a"/>
    <w:next w:val="a"/>
    <w:rsid w:val="00072A61"/>
    <w:pPr>
      <w:widowControl w:val="0"/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5">
    <w:name w:val="Знак Знак"/>
    <w:basedOn w:val="a"/>
    <w:rsid w:val="00072A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basedOn w:val="a0"/>
    <w:rsid w:val="00072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A61"/>
  </w:style>
  <w:style w:type="paragraph" w:customStyle="1" w:styleId="af7">
    <w:name w:val="Знак"/>
    <w:basedOn w:val="a"/>
    <w:rsid w:val="00072A6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72A6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Прижатый влево"/>
    <w:basedOn w:val="a"/>
    <w:next w:val="a"/>
    <w:rsid w:val="00072A61"/>
    <w:pPr>
      <w:autoSpaceDE w:val="0"/>
      <w:autoSpaceDN w:val="0"/>
      <w:adjustRightInd w:val="0"/>
    </w:pPr>
    <w:rPr>
      <w:rFonts w:ascii="Arial" w:hAnsi="Arial"/>
    </w:rPr>
  </w:style>
  <w:style w:type="paragraph" w:customStyle="1" w:styleId="formattext">
    <w:name w:val="formattext"/>
    <w:basedOn w:val="a"/>
    <w:rsid w:val="00486D58"/>
    <w:pPr>
      <w:spacing w:before="100" w:beforeAutospacing="1" w:after="100" w:afterAutospacing="1"/>
    </w:pPr>
  </w:style>
  <w:style w:type="character" w:customStyle="1" w:styleId="af9">
    <w:name w:val="Основной текст_"/>
    <w:basedOn w:val="a0"/>
    <w:link w:val="15"/>
    <w:rsid w:val="001C0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1C09F5"/>
    <w:pPr>
      <w:widowControl w:val="0"/>
      <w:shd w:val="clear" w:color="auto" w:fill="FFFFFF"/>
      <w:spacing w:after="840" w:line="0" w:lineRule="atLeast"/>
      <w:jc w:val="center"/>
    </w:pPr>
    <w:rPr>
      <w:sz w:val="28"/>
      <w:szCs w:val="28"/>
      <w:lang w:eastAsia="en-US"/>
    </w:rPr>
  </w:style>
  <w:style w:type="paragraph" w:customStyle="1" w:styleId="8">
    <w:name w:val="Основной текст8"/>
    <w:basedOn w:val="a"/>
    <w:rsid w:val="00E54F6D"/>
    <w:pPr>
      <w:widowControl w:val="0"/>
      <w:shd w:val="clear" w:color="auto" w:fill="FFFFFF"/>
      <w:spacing w:after="240" w:line="324" w:lineRule="exact"/>
      <w:ind w:hanging="380"/>
    </w:pPr>
    <w:rPr>
      <w:rFonts w:ascii="Arial" w:eastAsia="Arial" w:hAnsi="Arial" w:cs="Arial"/>
      <w:color w:val="000000"/>
      <w:sz w:val="19"/>
      <w:szCs w:val="19"/>
      <w:lang w:bidi="ru-RU"/>
    </w:rPr>
  </w:style>
  <w:style w:type="character" w:customStyle="1" w:styleId="2">
    <w:name w:val="Основной текст (2)_"/>
    <w:basedOn w:val="a0"/>
    <w:link w:val="20"/>
    <w:rsid w:val="00E54F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F6D"/>
    <w:pPr>
      <w:widowControl w:val="0"/>
      <w:shd w:val="clear" w:color="auto" w:fill="FFFFFF"/>
      <w:spacing w:after="180" w:line="0" w:lineRule="atLeas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3A61F-304A-43FA-A3FA-B1817065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93</cp:revision>
  <cp:lastPrinted>2018-01-16T10:52:00Z</cp:lastPrinted>
  <dcterms:created xsi:type="dcterms:W3CDTF">2015-08-26T10:14:00Z</dcterms:created>
  <dcterms:modified xsi:type="dcterms:W3CDTF">2018-01-16T10:53:00Z</dcterms:modified>
</cp:coreProperties>
</file>